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92" w:rsidRPr="003959C6" w:rsidRDefault="005A4392" w:rsidP="00CD5684">
      <w:pPr>
        <w:widowControl w:val="0"/>
        <w:tabs>
          <w:tab w:val="left" w:pos="5954"/>
          <w:tab w:val="right" w:pos="7740"/>
        </w:tabs>
        <w:autoSpaceDE w:val="0"/>
        <w:autoSpaceDN w:val="0"/>
        <w:adjustRightInd w:val="0"/>
        <w:jc w:val="both"/>
        <w:rPr>
          <w:b/>
          <w:bCs/>
        </w:rPr>
      </w:pPr>
      <w:r w:rsidRPr="00E26293">
        <w:rPr>
          <w:b/>
        </w:rPr>
        <w:t>ΕΛΛΗΝΙΚΗ ΔΗΜΟΚΡΑΤΙΑ</w:t>
      </w:r>
      <w:r w:rsidRPr="00E26293">
        <w:tab/>
      </w:r>
      <w:r w:rsidR="009C385B">
        <w:t xml:space="preserve">                                                </w:t>
      </w:r>
      <w:r w:rsidRPr="003959C6">
        <w:rPr>
          <w:b/>
        </w:rPr>
        <w:t>ΑΠΟΣΠΑΣΜΑ</w:t>
      </w:r>
    </w:p>
    <w:p w:rsidR="005A4392" w:rsidRPr="00E26293" w:rsidRDefault="005A4392" w:rsidP="00CD5684">
      <w:pPr>
        <w:widowControl w:val="0"/>
        <w:tabs>
          <w:tab w:val="left" w:pos="4395"/>
          <w:tab w:val="right" w:pos="7740"/>
        </w:tabs>
        <w:autoSpaceDE w:val="0"/>
        <w:autoSpaceDN w:val="0"/>
        <w:adjustRightInd w:val="0"/>
        <w:ind w:right="-514"/>
        <w:jc w:val="both"/>
        <w:rPr>
          <w:b/>
        </w:rPr>
      </w:pPr>
      <w:r w:rsidRPr="00E26293">
        <w:rPr>
          <w:b/>
        </w:rPr>
        <w:t>ΝΟΜΟΣ ΑΙΤΩΛΟΑΚΑΡΝΑΝΙΑΣ</w:t>
      </w:r>
    </w:p>
    <w:p w:rsidR="005A4392" w:rsidRPr="00E26293" w:rsidRDefault="005A4392" w:rsidP="00CD5684">
      <w:pPr>
        <w:widowControl w:val="0"/>
        <w:tabs>
          <w:tab w:val="left" w:pos="4395"/>
          <w:tab w:val="right" w:pos="7740"/>
        </w:tabs>
        <w:autoSpaceDE w:val="0"/>
        <w:autoSpaceDN w:val="0"/>
        <w:adjustRightInd w:val="0"/>
        <w:ind w:right="-514"/>
        <w:jc w:val="both"/>
        <w:rPr>
          <w:b/>
          <w:vertAlign w:val="superscript"/>
        </w:rPr>
      </w:pPr>
      <w:r w:rsidRPr="00E26293">
        <w:rPr>
          <w:b/>
        </w:rPr>
        <w:t xml:space="preserve">ΔΗΜΟΣ ΝΑΥΠΑΚΤΙΑΣ                                           </w:t>
      </w:r>
      <w:r w:rsidR="0097175A">
        <w:rPr>
          <w:b/>
        </w:rPr>
        <w:t xml:space="preserve"> </w:t>
      </w:r>
      <w:r w:rsidR="009C385B">
        <w:rPr>
          <w:b/>
        </w:rPr>
        <w:t xml:space="preserve">                                              </w:t>
      </w:r>
      <w:r w:rsidR="0097175A">
        <w:rPr>
          <w:b/>
        </w:rPr>
        <w:t xml:space="preserve">  </w:t>
      </w:r>
      <w:r w:rsidRPr="00E26293">
        <w:rPr>
          <w:b/>
        </w:rPr>
        <w:t xml:space="preserve"> </w:t>
      </w:r>
      <w:r w:rsidR="00EE2E8B">
        <w:rPr>
          <w:b/>
        </w:rPr>
        <w:t xml:space="preserve"> </w:t>
      </w:r>
      <w:r w:rsidRPr="00E26293">
        <w:rPr>
          <w:b/>
        </w:rPr>
        <w:t xml:space="preserve">Από το πρακτικό της </w:t>
      </w:r>
      <w:r w:rsidR="00C15EE2">
        <w:rPr>
          <w:b/>
        </w:rPr>
        <w:t>5</w:t>
      </w:r>
      <w:r w:rsidRPr="00E26293">
        <w:rPr>
          <w:b/>
          <w:vertAlign w:val="superscript"/>
        </w:rPr>
        <w:t xml:space="preserve">ης </w:t>
      </w:r>
    </w:p>
    <w:p w:rsidR="005A4392" w:rsidRPr="00E26293" w:rsidRDefault="00AE1937" w:rsidP="0097175A">
      <w:pPr>
        <w:widowControl w:val="0"/>
        <w:tabs>
          <w:tab w:val="left" w:pos="5245"/>
          <w:tab w:val="right" w:pos="7655"/>
        </w:tabs>
        <w:autoSpaceDE w:val="0"/>
        <w:autoSpaceDN w:val="0"/>
        <w:adjustRightInd w:val="0"/>
        <w:ind w:right="-514"/>
        <w:jc w:val="both"/>
        <w:rPr>
          <w:b/>
          <w:vertAlign w:val="superscript"/>
        </w:rPr>
      </w:pPr>
      <w:r>
        <w:rPr>
          <w:b/>
          <w:vertAlign w:val="superscript"/>
        </w:rPr>
        <w:tab/>
      </w:r>
      <w:r w:rsidR="00853216">
        <w:rPr>
          <w:b/>
          <w:vertAlign w:val="superscript"/>
        </w:rPr>
        <w:t xml:space="preserve">   </w:t>
      </w:r>
      <w:r w:rsidR="009C385B">
        <w:rPr>
          <w:b/>
          <w:vertAlign w:val="superscript"/>
        </w:rPr>
        <w:t xml:space="preserve">                                                            </w:t>
      </w:r>
      <w:r w:rsidR="00853216">
        <w:rPr>
          <w:b/>
          <w:vertAlign w:val="superscript"/>
        </w:rPr>
        <w:t xml:space="preserve">     </w:t>
      </w:r>
      <w:r w:rsidR="00613F5F">
        <w:rPr>
          <w:b/>
        </w:rPr>
        <w:t xml:space="preserve">Τακτικής </w:t>
      </w:r>
      <w:r w:rsidR="005A4392" w:rsidRPr="00E26293">
        <w:rPr>
          <w:b/>
        </w:rPr>
        <w:t>Συνεδρίασης</w:t>
      </w:r>
    </w:p>
    <w:p w:rsidR="005A4392" w:rsidRPr="007D2120" w:rsidRDefault="005A4392" w:rsidP="00DC2AE5">
      <w:pPr>
        <w:widowControl w:val="0"/>
        <w:tabs>
          <w:tab w:val="right" w:pos="7740"/>
        </w:tabs>
        <w:autoSpaceDE w:val="0"/>
        <w:autoSpaceDN w:val="0"/>
        <w:adjustRightInd w:val="0"/>
        <w:ind w:right="-58"/>
        <w:jc w:val="both"/>
        <w:rPr>
          <w:b/>
        </w:rPr>
      </w:pPr>
      <w:r w:rsidRPr="007D2120">
        <w:rPr>
          <w:b/>
        </w:rPr>
        <w:t xml:space="preserve">                                                                                        </w:t>
      </w:r>
      <w:r w:rsidR="0097175A" w:rsidRPr="007D2120">
        <w:rPr>
          <w:b/>
        </w:rPr>
        <w:t xml:space="preserve">  </w:t>
      </w:r>
      <w:r w:rsidR="009C385B">
        <w:rPr>
          <w:b/>
        </w:rPr>
        <w:t xml:space="preserve">                                               </w:t>
      </w:r>
      <w:r w:rsidRPr="007D2120">
        <w:rPr>
          <w:b/>
        </w:rPr>
        <w:t xml:space="preserve">  Δημοτικού Συμβουλίου</w:t>
      </w:r>
      <w:bookmarkStart w:id="0" w:name="_GoBack"/>
      <w:bookmarkEnd w:id="0"/>
    </w:p>
    <w:p w:rsidR="002A2F6B" w:rsidRDefault="005A4392" w:rsidP="00A45CDC">
      <w:pPr>
        <w:widowControl w:val="0"/>
        <w:tabs>
          <w:tab w:val="right" w:pos="9498"/>
        </w:tabs>
        <w:autoSpaceDE w:val="0"/>
        <w:autoSpaceDN w:val="0"/>
        <w:adjustRightInd w:val="0"/>
        <w:ind w:right="-58"/>
        <w:jc w:val="both"/>
        <w:rPr>
          <w:b/>
        </w:rPr>
      </w:pPr>
      <w:r w:rsidRPr="007D2120">
        <w:rPr>
          <w:b/>
        </w:rPr>
        <w:t xml:space="preserve">                                                                                </w:t>
      </w:r>
      <w:r w:rsidR="0097175A" w:rsidRPr="007D2120">
        <w:rPr>
          <w:b/>
        </w:rPr>
        <w:t xml:space="preserve">  </w:t>
      </w:r>
      <w:r w:rsidR="005D0888" w:rsidRPr="007D2120">
        <w:rPr>
          <w:b/>
        </w:rPr>
        <w:t xml:space="preserve">    </w:t>
      </w:r>
      <w:r w:rsidR="009C385B">
        <w:rPr>
          <w:b/>
        </w:rPr>
        <w:t xml:space="preserve">                                              </w:t>
      </w:r>
      <w:r w:rsidR="005D0888" w:rsidRPr="007D2120">
        <w:rPr>
          <w:b/>
        </w:rPr>
        <w:t>Δήμου Ναυπακτίας, έτους 20</w:t>
      </w:r>
      <w:r w:rsidR="000957EC">
        <w:rPr>
          <w:b/>
        </w:rPr>
        <w:t>20</w:t>
      </w:r>
      <w:r w:rsidRPr="007D2120">
        <w:rPr>
          <w:b/>
        </w:rPr>
        <w:t xml:space="preserve">        </w:t>
      </w:r>
    </w:p>
    <w:p w:rsidR="005A4392" w:rsidRPr="007D2120" w:rsidRDefault="005A4392" w:rsidP="00A45CDC">
      <w:pPr>
        <w:widowControl w:val="0"/>
        <w:tabs>
          <w:tab w:val="right" w:pos="9498"/>
        </w:tabs>
        <w:autoSpaceDE w:val="0"/>
        <w:autoSpaceDN w:val="0"/>
        <w:adjustRightInd w:val="0"/>
        <w:ind w:right="-58"/>
        <w:jc w:val="both"/>
        <w:rPr>
          <w:b/>
        </w:rPr>
      </w:pPr>
      <w:r w:rsidRPr="007D2120">
        <w:rPr>
          <w:b/>
        </w:rPr>
        <w:t xml:space="preserve">    </w:t>
      </w:r>
    </w:p>
    <w:p w:rsidR="002A2F6B" w:rsidRPr="00EF3D8D" w:rsidRDefault="005A4392" w:rsidP="002A2F6B">
      <w:pPr>
        <w:widowControl w:val="0"/>
        <w:tabs>
          <w:tab w:val="right" w:pos="7740"/>
        </w:tabs>
        <w:autoSpaceDE w:val="0"/>
        <w:autoSpaceDN w:val="0"/>
        <w:adjustRightInd w:val="0"/>
        <w:ind w:right="-58"/>
        <w:jc w:val="both"/>
        <w:rPr>
          <w:b/>
        </w:rPr>
      </w:pPr>
      <w:r w:rsidRPr="00B5067A">
        <w:rPr>
          <w:color w:val="FF0000"/>
          <w:sz w:val="32"/>
          <w:szCs w:val="32"/>
        </w:rPr>
        <w:t xml:space="preserve">                    </w:t>
      </w:r>
      <w:r w:rsidR="008A1539">
        <w:rPr>
          <w:color w:val="FF0000"/>
          <w:sz w:val="32"/>
          <w:szCs w:val="32"/>
        </w:rPr>
        <w:t xml:space="preserve">                            </w:t>
      </w:r>
      <w:r w:rsidR="002A2F6B">
        <w:rPr>
          <w:color w:val="FF0000"/>
          <w:sz w:val="32"/>
          <w:szCs w:val="32"/>
        </w:rPr>
        <w:t xml:space="preserve">                 </w:t>
      </w:r>
      <w:r w:rsidR="009C385B">
        <w:rPr>
          <w:color w:val="FF0000"/>
          <w:sz w:val="32"/>
          <w:szCs w:val="32"/>
        </w:rPr>
        <w:t xml:space="preserve">                                  </w:t>
      </w:r>
      <w:r w:rsidR="002A2F6B">
        <w:rPr>
          <w:color w:val="FF0000"/>
          <w:sz w:val="32"/>
          <w:szCs w:val="32"/>
        </w:rPr>
        <w:t xml:space="preserve"> </w:t>
      </w:r>
      <w:r w:rsidR="002A2F6B" w:rsidRPr="008D1CE1">
        <w:rPr>
          <w:b/>
        </w:rPr>
        <w:t>Αριθμός Απόφασης</w:t>
      </w:r>
      <w:r w:rsidR="002A2F6B">
        <w:rPr>
          <w:b/>
        </w:rPr>
        <w:t xml:space="preserve">   </w:t>
      </w:r>
      <w:r w:rsidR="00F5753F">
        <w:rPr>
          <w:b/>
        </w:rPr>
        <w:t>47</w:t>
      </w:r>
      <w:r w:rsidR="002A2F6B">
        <w:rPr>
          <w:b/>
        </w:rPr>
        <w:t>/ 20</w:t>
      </w:r>
      <w:r w:rsidR="000957EC">
        <w:rPr>
          <w:b/>
        </w:rPr>
        <w:t>20</w:t>
      </w:r>
    </w:p>
    <w:p w:rsidR="002A2F6B" w:rsidRPr="002A2F6B" w:rsidRDefault="002A2F6B" w:rsidP="00BE1168">
      <w:pPr>
        <w:widowControl w:val="0"/>
        <w:tabs>
          <w:tab w:val="right" w:pos="7740"/>
        </w:tabs>
        <w:autoSpaceDE w:val="0"/>
        <w:autoSpaceDN w:val="0"/>
        <w:adjustRightInd w:val="0"/>
        <w:ind w:right="-58"/>
        <w:jc w:val="both"/>
        <w:rPr>
          <w:b/>
          <w:color w:val="FF0000"/>
        </w:rPr>
      </w:pPr>
    </w:p>
    <w:p w:rsidR="001B05C4" w:rsidRPr="00F5753F" w:rsidRDefault="005A4392" w:rsidP="009C385B">
      <w:pPr>
        <w:ind w:right="514" w:firstLine="720"/>
        <w:jc w:val="both"/>
      </w:pPr>
      <w:r w:rsidRPr="00CE6FA8">
        <w:rPr>
          <w:b/>
        </w:rPr>
        <w:t>ΠΕΡΙ</w:t>
      </w:r>
      <w:r w:rsidR="005A1796" w:rsidRPr="00CE6FA8">
        <w:rPr>
          <w:b/>
        </w:rPr>
        <w:t xml:space="preserve">: </w:t>
      </w:r>
      <w:r w:rsidR="00F5753F" w:rsidRPr="00F5753F">
        <w:t>Εισηγητική έκθεση Δ΄ τριμήνου του έτους 2019 για την εκτέλεση του προϋπολογισμού</w:t>
      </w:r>
    </w:p>
    <w:p w:rsidR="00A12213" w:rsidRDefault="00A12213" w:rsidP="009C385B">
      <w:pPr>
        <w:ind w:right="514"/>
      </w:pPr>
    </w:p>
    <w:p w:rsidR="00CE6FA8" w:rsidRPr="00CE6FA8" w:rsidRDefault="00F37518" w:rsidP="009C385B">
      <w:pPr>
        <w:ind w:right="514" w:firstLine="720"/>
        <w:jc w:val="both"/>
      </w:pPr>
      <w:r w:rsidRPr="00CE6FA8">
        <w:t>Στη Ναύπακτο σήμερα</w:t>
      </w:r>
      <w:r w:rsidR="00EE2E8B">
        <w:t xml:space="preserve"> </w:t>
      </w:r>
      <w:r w:rsidR="00C15EE2">
        <w:t>19-2</w:t>
      </w:r>
      <w:r w:rsidR="00EE2E8B">
        <w:t>-2020</w:t>
      </w:r>
      <w:r w:rsidR="00ED5BE2" w:rsidRPr="00CE6FA8">
        <w:t xml:space="preserve">, ημέρα </w:t>
      </w:r>
      <w:r w:rsidR="00C15EE2">
        <w:t>Τετάρτη</w:t>
      </w:r>
      <w:r w:rsidR="00A61644" w:rsidRPr="00CE6FA8">
        <w:t xml:space="preserve"> </w:t>
      </w:r>
      <w:r w:rsidR="009B199F" w:rsidRPr="00CE6FA8">
        <w:t xml:space="preserve">και ώρα </w:t>
      </w:r>
      <w:r w:rsidR="00C15EE2">
        <w:t>18:00</w:t>
      </w:r>
      <w:r w:rsidR="00ED5BE2" w:rsidRPr="00CE6FA8">
        <w:t xml:space="preserve"> το Δημοτικό Συμβούλιο του Δήμου Ναυπακτίας συνήλθε </w:t>
      </w:r>
      <w:r w:rsidR="003959C6" w:rsidRPr="00CE6FA8">
        <w:t>σε</w:t>
      </w:r>
      <w:r w:rsidR="003959C6" w:rsidRPr="00CE6FA8">
        <w:rPr>
          <w:b/>
        </w:rPr>
        <w:t xml:space="preserve"> </w:t>
      </w:r>
      <w:r w:rsidR="00477192">
        <w:rPr>
          <w:b/>
        </w:rPr>
        <w:t xml:space="preserve">Τακτική </w:t>
      </w:r>
      <w:r w:rsidR="00ED5BE2" w:rsidRPr="00CE6FA8">
        <w:rPr>
          <w:b/>
        </w:rPr>
        <w:t>συνεδρίαση</w:t>
      </w:r>
      <w:r w:rsidR="00ED5BE2" w:rsidRPr="00CE6FA8">
        <w:t xml:space="preserve"> στο Δημοτικό Κτίριο</w:t>
      </w:r>
      <w:r w:rsidR="00C15EE2">
        <w:t xml:space="preserve"> της Αιτωλικής Αναπτυξιακής (δυτική αίθουσα)</w:t>
      </w:r>
      <w:r w:rsidR="00ED5BE2" w:rsidRPr="00CE6FA8">
        <w:t>,</w:t>
      </w:r>
      <w:r w:rsidR="00C15EE2">
        <w:t xml:space="preserve"> κόμ</w:t>
      </w:r>
      <w:r w:rsidR="009C385B">
        <w:t xml:space="preserve">βος περιφερειακού- </w:t>
      </w:r>
      <w:proofErr w:type="spellStart"/>
      <w:r w:rsidR="009C385B">
        <w:t>Παλαιοπαναγιά</w:t>
      </w:r>
      <w:proofErr w:type="spellEnd"/>
      <w:r w:rsidR="00C15EE2">
        <w:t xml:space="preserve"> Ναυπάκτου,</w:t>
      </w:r>
      <w:r w:rsidR="00ED5BE2" w:rsidRPr="00CE6FA8">
        <w:t xml:space="preserve"> ύστερα α</w:t>
      </w:r>
      <w:r w:rsidR="003959C6" w:rsidRPr="00CE6FA8">
        <w:t>πό την με αριθμό πρωτ.</w:t>
      </w:r>
      <w:r w:rsidR="00C15EE2">
        <w:t>3247/14-2</w:t>
      </w:r>
      <w:r w:rsidR="00EE2E8B">
        <w:t>-2020</w:t>
      </w:r>
      <w:r w:rsidR="000957EC">
        <w:t xml:space="preserve"> </w:t>
      </w:r>
      <w:r w:rsidR="00ED5BE2" w:rsidRPr="00CE6FA8">
        <w:t xml:space="preserve">έγγραφη πρόσκληση </w:t>
      </w:r>
      <w:r w:rsidR="001B05C4" w:rsidRPr="00CE6FA8">
        <w:t xml:space="preserve">του </w:t>
      </w:r>
      <w:r w:rsidR="00477192">
        <w:t xml:space="preserve">προέδρου, </w:t>
      </w:r>
      <w:r w:rsidR="001B05C4" w:rsidRPr="00CE6FA8">
        <w:t xml:space="preserve">η οποία </w:t>
      </w:r>
      <w:r w:rsidR="00477192">
        <w:t xml:space="preserve"> </w:t>
      </w:r>
      <w:r w:rsidR="00477192" w:rsidRPr="00477192">
        <w:t>επιδόθηκε σε όλα τα μέλη του συμβουλίου και στον κ. Δ</w:t>
      </w:r>
      <w:r w:rsidR="00477192" w:rsidRPr="00477192">
        <w:t>ή</w:t>
      </w:r>
      <w:r w:rsidR="00477192" w:rsidRPr="00477192">
        <w:t>μαρχο</w:t>
      </w:r>
      <w:r w:rsidR="00477192">
        <w:t xml:space="preserve"> </w:t>
      </w:r>
      <w:r w:rsidR="00CE6FA8" w:rsidRPr="00CE6FA8">
        <w:t>σύμφωνα με τις</w:t>
      </w:r>
      <w:r w:rsidR="00252EBB">
        <w:t xml:space="preserve"> διατάξεις του άρθρου 67</w:t>
      </w:r>
      <w:r w:rsidR="005C781E">
        <w:t xml:space="preserve"> του Ν</w:t>
      </w:r>
      <w:r w:rsidR="00477192">
        <w:t>.</w:t>
      </w:r>
      <w:r w:rsidR="00CE6FA8" w:rsidRPr="00CE6FA8">
        <w:t>3852/2010, όπως το άρθρο αυτό αντικαταστά</w:t>
      </w:r>
      <w:r w:rsidR="00252EBB">
        <w:t>θηκε με το άρθρο 74</w:t>
      </w:r>
      <w:r w:rsidR="005C781E">
        <w:t xml:space="preserve"> του Ν</w:t>
      </w:r>
      <w:r w:rsidR="00477192">
        <w:t>.</w:t>
      </w:r>
      <w:r w:rsidR="00CE6FA8" w:rsidRPr="00CE6FA8">
        <w:t>4555/2018.</w:t>
      </w:r>
    </w:p>
    <w:p w:rsidR="008A7344" w:rsidRDefault="008A7344" w:rsidP="008A7344">
      <w:pPr>
        <w:widowControl w:val="0"/>
        <w:autoSpaceDE w:val="0"/>
        <w:autoSpaceDN w:val="0"/>
        <w:adjustRightInd w:val="0"/>
        <w:jc w:val="center"/>
        <w:outlineLvl w:val="0"/>
      </w:pPr>
    </w:p>
    <w:p w:rsidR="008A7344" w:rsidRDefault="008A7344" w:rsidP="008A7344">
      <w:pPr>
        <w:widowControl w:val="0"/>
        <w:autoSpaceDE w:val="0"/>
        <w:autoSpaceDN w:val="0"/>
        <w:adjustRightInd w:val="0"/>
        <w:jc w:val="center"/>
        <w:outlineLvl w:val="0"/>
      </w:pPr>
      <w:r>
        <w:t>ΠΑΡΟΝΤΕΣ ΔΗΜΟΤΙΚΟΙ ΣΥΜΒΟΥΛΟΙ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7654"/>
      </w:tblGrid>
      <w:tr w:rsidR="008A7344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Default="008A7344" w:rsidP="00F5753F">
            <w:pPr>
              <w:ind w:left="928"/>
            </w:pPr>
            <w:r>
              <w:t>ΟΝΟΜΑΤΕΠΩΝΥΜΟ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Default="008A7344" w:rsidP="00F5753F">
            <w:pPr>
              <w:ind w:left="568"/>
              <w:jc w:val="both"/>
            </w:pPr>
            <w:r>
              <w:t>ΠΑΡΑΤΗΡΗΣΕΙΣ</w:t>
            </w:r>
          </w:p>
        </w:tc>
      </w:tr>
      <w:tr w:rsidR="008A7344" w:rsidRPr="009615CA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8A7344">
            <w:pPr>
              <w:numPr>
                <w:ilvl w:val="0"/>
                <w:numId w:val="6"/>
              </w:numPr>
            </w:pPr>
            <w:proofErr w:type="spellStart"/>
            <w:r>
              <w:t>Κοτρωνιάς</w:t>
            </w:r>
            <w:proofErr w:type="spellEnd"/>
            <w:r>
              <w:t xml:space="preserve"> Θωμάς του Παναγιώτη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F5753F">
            <w:pPr>
              <w:jc w:val="both"/>
            </w:pPr>
          </w:p>
        </w:tc>
      </w:tr>
      <w:tr w:rsidR="008A7344" w:rsidRPr="009615CA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Pr="009615CA" w:rsidRDefault="008A7344" w:rsidP="008A7344">
            <w:pPr>
              <w:numPr>
                <w:ilvl w:val="0"/>
                <w:numId w:val="6"/>
              </w:numPr>
            </w:pPr>
            <w:r>
              <w:t>Παπαβασιλείου Σωκράτης του Ιωάννη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F5753F">
            <w:pPr>
              <w:jc w:val="both"/>
            </w:pPr>
          </w:p>
        </w:tc>
      </w:tr>
      <w:tr w:rsidR="008A7344" w:rsidRPr="009615CA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Pr="009615CA" w:rsidRDefault="008A7344" w:rsidP="008A7344">
            <w:pPr>
              <w:numPr>
                <w:ilvl w:val="0"/>
                <w:numId w:val="6"/>
              </w:numPr>
            </w:pPr>
            <w:proofErr w:type="spellStart"/>
            <w:r>
              <w:t>Σιμάκης</w:t>
            </w:r>
            <w:proofErr w:type="spellEnd"/>
            <w:r>
              <w:t xml:space="preserve"> Γεώργιος του Αναστασίου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F5753F">
            <w:pPr>
              <w:jc w:val="both"/>
            </w:pPr>
          </w:p>
        </w:tc>
      </w:tr>
      <w:tr w:rsidR="008A7344" w:rsidRPr="009615CA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Pr="009615CA" w:rsidRDefault="008A7344" w:rsidP="008A7344">
            <w:pPr>
              <w:numPr>
                <w:ilvl w:val="0"/>
                <w:numId w:val="6"/>
              </w:numPr>
            </w:pPr>
            <w:proofErr w:type="spellStart"/>
            <w:r>
              <w:t>Χοχτούλας</w:t>
            </w:r>
            <w:proofErr w:type="spellEnd"/>
            <w:r>
              <w:t xml:space="preserve"> Ζαχαρίας του Δημητρίου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F5753F">
            <w:pPr>
              <w:jc w:val="both"/>
            </w:pPr>
          </w:p>
        </w:tc>
      </w:tr>
      <w:tr w:rsidR="008A7344" w:rsidRPr="009615CA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8A7344">
            <w:pPr>
              <w:numPr>
                <w:ilvl w:val="0"/>
                <w:numId w:val="6"/>
              </w:numPr>
            </w:pPr>
            <w:proofErr w:type="spellStart"/>
            <w:r>
              <w:t>Παπαϊωαννίδης</w:t>
            </w:r>
            <w:proofErr w:type="spellEnd"/>
            <w:r>
              <w:t xml:space="preserve"> Ιωάννης του Πολυκάρπου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F5753F">
            <w:pPr>
              <w:jc w:val="both"/>
            </w:pPr>
          </w:p>
        </w:tc>
      </w:tr>
      <w:tr w:rsidR="008A7344" w:rsidRPr="009615CA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Default="008A7344" w:rsidP="008A7344">
            <w:pPr>
              <w:numPr>
                <w:ilvl w:val="0"/>
                <w:numId w:val="6"/>
              </w:numPr>
            </w:pPr>
            <w:proofErr w:type="spellStart"/>
            <w:r>
              <w:t>Κούκουνας</w:t>
            </w:r>
            <w:proofErr w:type="spellEnd"/>
            <w:r>
              <w:t xml:space="preserve"> Αθανάσιος του Ανδρέα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9615CA" w:rsidRDefault="008A7344" w:rsidP="00F5753F">
            <w:pPr>
              <w:jc w:val="both"/>
            </w:pP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Λουκόπουλος</w:t>
            </w:r>
            <w:proofErr w:type="spellEnd"/>
            <w:r w:rsidRPr="00113455">
              <w:t xml:space="preserve"> Παναγιώτης του Σπυρίδωνος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  <w:r w:rsidRPr="00113455">
              <w:t>Αποχώρησε από τη συνεδρίαση μετά τη συζήτηση του 2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Σιαμαντάς</w:t>
            </w:r>
            <w:proofErr w:type="spellEnd"/>
            <w:r w:rsidRPr="00113455">
              <w:t xml:space="preserve"> Γεώργιος του Ιωάννη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r w:rsidRPr="00113455">
              <w:t>Χρυσανθόπουλος Λάμπρος του Ιωάννη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  <w:r w:rsidRPr="00113455">
              <w:t>Αποχώρησε από τη συνεδρίαση μετά τη συζήτηση του 2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Κονίδας</w:t>
            </w:r>
            <w:proofErr w:type="spellEnd"/>
            <w:r w:rsidRPr="00113455">
              <w:t xml:space="preserve"> Παναγιώτης του Γεωργίου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r w:rsidRPr="00113455">
              <w:t>Δημητρόπουλος Νικόλαος του Κων/νου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r w:rsidRPr="00113455">
              <w:t>Σκαρλάτος Γρηγόριος του Νικολάου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</w:p>
        </w:tc>
      </w:tr>
      <w:tr w:rsidR="008A7344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44" w:rsidRPr="00113455" w:rsidRDefault="008A7344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Μπουλές</w:t>
            </w:r>
            <w:proofErr w:type="spellEnd"/>
            <w:r w:rsidRPr="00113455">
              <w:t xml:space="preserve"> Γιάννης του Βασιλείου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4" w:rsidRPr="00113455" w:rsidRDefault="008A7344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lastRenderedPageBreak/>
              <w:t>Κοτρώνης</w:t>
            </w:r>
            <w:proofErr w:type="spellEnd"/>
            <w:r w:rsidRPr="00113455">
              <w:t xml:space="preserve"> Γεώργιος του Κωνσταντίνου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  <w:r w:rsidRPr="00113455">
              <w:t>Αποχώρησε από τη συνεδρίαση μετά τη συζήτηση του 3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Τσέλιος</w:t>
            </w:r>
            <w:proofErr w:type="spellEnd"/>
            <w:r w:rsidRPr="00113455">
              <w:t xml:space="preserve"> Σπυρίδων του Αντωνίου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Μουχτούρης</w:t>
            </w:r>
            <w:proofErr w:type="spellEnd"/>
            <w:r w:rsidRPr="00113455">
              <w:t xml:space="preserve"> Ηρακλής του Παναγιώτη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Καραδήμας</w:t>
            </w:r>
            <w:proofErr w:type="spellEnd"/>
            <w:r w:rsidRPr="00113455">
              <w:t xml:space="preserve"> Χαράλαμπος του Ιωάννη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r w:rsidRPr="00113455">
              <w:t>Τσουκαλάς Κων/νος του Δημητρίου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r w:rsidRPr="00113455">
              <w:t>Ζορμπάς Κων/νος του Αποστόλου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Τραχύλης</w:t>
            </w:r>
            <w:proofErr w:type="spellEnd"/>
            <w:r w:rsidRPr="00113455">
              <w:t xml:space="preserve"> Σπυρίδων του Σταύρου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Κιούσης</w:t>
            </w:r>
            <w:proofErr w:type="spellEnd"/>
            <w:r w:rsidRPr="00113455">
              <w:t xml:space="preserve"> Αθανάσιος του Φωτίου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r w:rsidRPr="00113455">
              <w:t xml:space="preserve">Κοτσανάς Ανδρέας του Ιωάννη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  <w:r w:rsidRPr="00113455">
              <w:t>Αποχώρησε από τη συνεδρίαση μετά τη συζήτηση του 3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r w:rsidRPr="00113455">
              <w:t>Ασημακόπουλος Νικόλαος του Σπυρίδωνος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  <w:r w:rsidRPr="00113455">
              <w:t>Αποχώρησε από τη συνεδρίαση μετά τη συζήτηση του 2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Καλαβρουζιώτη</w:t>
            </w:r>
            <w:proofErr w:type="spellEnd"/>
            <w:r w:rsidRPr="00113455">
              <w:t xml:space="preserve"> Παναγιώτα του Φωτίου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  <w:r w:rsidRPr="00113455">
              <w:t>Αποχώρησε από τη συνεδρίαση μετά τη συζήτηση του 2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r w:rsidRPr="00113455">
              <w:t>Γούλας Γεώργιος του Σπυρίδωνα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  <w:r w:rsidRPr="00113455">
              <w:t>Αποχώρησε από τη συνεδρίαση μετά τη συζήτηση του 3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r w:rsidRPr="00113455">
              <w:t>Ασημακόπουλος Γεώργιος του Κων/νου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  <w:r w:rsidRPr="00113455">
              <w:t>Αποχώρησε από τη συνεδρίαση μετά τη συζήτηση του 3</w:t>
            </w:r>
            <w:r w:rsidRPr="00113455">
              <w:rPr>
                <w:vertAlign w:val="superscript"/>
              </w:rPr>
              <w:t>ου</w:t>
            </w:r>
            <w:r w:rsidRPr="00113455">
              <w:t xml:space="preserve"> θέματος της ημ</w:t>
            </w:r>
            <w:r w:rsidRPr="00113455">
              <w:t>ε</w:t>
            </w:r>
            <w:r w:rsidRPr="00113455">
              <w:t>ρήσιας διάταξης</w:t>
            </w:r>
          </w:p>
        </w:tc>
      </w:tr>
      <w:tr w:rsidR="00113455" w:rsidRPr="00113455" w:rsidTr="009C38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8A7344">
            <w:pPr>
              <w:numPr>
                <w:ilvl w:val="0"/>
                <w:numId w:val="6"/>
              </w:numPr>
            </w:pPr>
            <w:proofErr w:type="spellStart"/>
            <w:r w:rsidRPr="00113455">
              <w:t>Νταουσάνης</w:t>
            </w:r>
            <w:proofErr w:type="spellEnd"/>
            <w:r w:rsidRPr="00113455">
              <w:t xml:space="preserve"> Γιάννης του Αθανασίου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55" w:rsidRPr="00113455" w:rsidRDefault="00113455" w:rsidP="00F5753F">
            <w:pPr>
              <w:jc w:val="both"/>
            </w:pPr>
          </w:p>
        </w:tc>
      </w:tr>
    </w:tbl>
    <w:p w:rsidR="007028EC" w:rsidRDefault="007028EC" w:rsidP="00E9551A">
      <w:pPr>
        <w:outlineLvl w:val="0"/>
      </w:pPr>
    </w:p>
    <w:p w:rsidR="00613F5F" w:rsidRDefault="00613F5F" w:rsidP="00613F5F">
      <w:pPr>
        <w:ind w:firstLine="720"/>
        <w:jc w:val="both"/>
        <w:outlineLvl w:val="0"/>
      </w:pPr>
      <w:r>
        <w:t xml:space="preserve">Στη συνεδρίαση παρών ήταν ο Δήμαρχος κ. </w:t>
      </w:r>
      <w:r w:rsidR="00EE2E8B" w:rsidRPr="00EE2E8B">
        <w:t xml:space="preserve">Βασίλειος </w:t>
      </w:r>
      <w:r>
        <w:t xml:space="preserve">Γκίζας ο οποίος κλήθηκε νόμιμα. </w:t>
      </w:r>
    </w:p>
    <w:p w:rsidR="00477192" w:rsidRDefault="00613F5F" w:rsidP="00613F5F">
      <w:pPr>
        <w:jc w:val="both"/>
        <w:outlineLvl w:val="0"/>
      </w:pPr>
      <w:r>
        <w:tab/>
        <w:t xml:space="preserve">Παρούσα ήταν επίσης και η ειδική γραμματέας του Δημοτικού Συμβουλίου κ. </w:t>
      </w:r>
      <w:r w:rsidR="00EE2E8B" w:rsidRPr="00EE2E8B">
        <w:t>Βα</w:t>
      </w:r>
      <w:r w:rsidR="00EE2E8B">
        <w:t xml:space="preserve">σιλική </w:t>
      </w:r>
      <w:r>
        <w:t xml:space="preserve">Νταουσάνη </w:t>
      </w:r>
    </w:p>
    <w:p w:rsidR="00BB7C12" w:rsidRDefault="00613F5F" w:rsidP="00477192">
      <w:pPr>
        <w:ind w:firstLine="720"/>
        <w:jc w:val="both"/>
        <w:outlineLvl w:val="0"/>
      </w:pPr>
      <w:r>
        <w:t xml:space="preserve">Στη συνεδρίαση </w:t>
      </w:r>
      <w:r w:rsidR="008A7344">
        <w:t>παρού</w:t>
      </w:r>
      <w:r>
        <w:t xml:space="preserve">σα ήταν η πρόεδρος της κοινότητας Ναυπάκτου κ. </w:t>
      </w:r>
      <w:r w:rsidR="00EE2E8B" w:rsidRPr="00EE2E8B">
        <w:t xml:space="preserve">Μυρτώ </w:t>
      </w:r>
      <w:proofErr w:type="spellStart"/>
      <w:r w:rsidR="00EE2E8B">
        <w:t>Κιμινου</w:t>
      </w:r>
      <w:r>
        <w:t>λάκη</w:t>
      </w:r>
      <w:proofErr w:type="spellEnd"/>
      <w:r w:rsidR="00EE2E8B">
        <w:t xml:space="preserve"> </w:t>
      </w:r>
      <w:r>
        <w:t>-</w:t>
      </w:r>
      <w:r w:rsidR="00EE2E8B">
        <w:t xml:space="preserve"> </w:t>
      </w:r>
      <w:proofErr w:type="spellStart"/>
      <w:r>
        <w:t>Πλούμη</w:t>
      </w:r>
      <w:proofErr w:type="spellEnd"/>
      <w:r>
        <w:t>, η οποία κλήθηκε νόμιμα.</w:t>
      </w:r>
    </w:p>
    <w:p w:rsidR="00613F5F" w:rsidRDefault="00613F5F" w:rsidP="00613F5F">
      <w:pPr>
        <w:jc w:val="both"/>
        <w:outlineLvl w:val="0"/>
      </w:pPr>
    </w:p>
    <w:p w:rsidR="00F5753F" w:rsidRDefault="00613F5F" w:rsidP="009C385B">
      <w:pPr>
        <w:ind w:left="720" w:right="514" w:firstLine="11"/>
        <w:jc w:val="both"/>
      </w:pPr>
      <w:r w:rsidRPr="00613F5F">
        <w:t>Ο πρόεδρος του Δημοτικού Συμβουλίου κ. Γε</w:t>
      </w:r>
      <w:r w:rsidR="00E764E0">
        <w:t xml:space="preserve">ώργιος </w:t>
      </w:r>
      <w:proofErr w:type="spellStart"/>
      <w:r w:rsidR="00E764E0">
        <w:t>Σιμάκης</w:t>
      </w:r>
      <w:proofErr w:type="spellEnd"/>
      <w:r w:rsidR="00E764E0">
        <w:t xml:space="preserve"> διαπίστωσε ότι </w:t>
      </w:r>
      <w:r w:rsidR="00477192">
        <w:t xml:space="preserve"> </w:t>
      </w:r>
      <w:r w:rsidR="00477192" w:rsidRPr="00613F5F">
        <w:t>υπάρχει</w:t>
      </w:r>
      <w:r w:rsidRPr="00613F5F">
        <w:t xml:space="preserve"> η νόμιμη απαρτία με την </w:t>
      </w:r>
      <w:r w:rsidR="007028EC">
        <w:t xml:space="preserve">παρουσία   </w:t>
      </w:r>
      <w:r w:rsidR="00E764E0">
        <w:t>19</w:t>
      </w:r>
      <w:r w:rsidR="007028EC">
        <w:t xml:space="preserve">  </w:t>
      </w:r>
      <w:r w:rsidRPr="00613F5F">
        <w:t xml:space="preserve"> Δημοτικών Συμβούλων από το σύ</w:t>
      </w:r>
      <w:r>
        <w:t xml:space="preserve">νολο των  27 και ανέγνωσε το </w:t>
      </w:r>
      <w:r w:rsidR="00F5753F">
        <w:t>8</w:t>
      </w:r>
      <w:r w:rsidR="00D91403" w:rsidRPr="00D91403">
        <w:rPr>
          <w:vertAlign w:val="superscript"/>
        </w:rPr>
        <w:t>ο</w:t>
      </w:r>
      <w:r w:rsidR="00D91403">
        <w:t xml:space="preserve"> </w:t>
      </w:r>
      <w:r w:rsidRPr="00613F5F">
        <w:t xml:space="preserve">θέμα </w:t>
      </w:r>
      <w:r w:rsidR="00A75FB5">
        <w:t>της</w:t>
      </w:r>
      <w:r w:rsidRPr="00613F5F">
        <w:t xml:space="preserve"> ημερησίας διάταξης «</w:t>
      </w:r>
      <w:r w:rsidR="00F5753F" w:rsidRPr="00F5753F">
        <w:t>Εισηγητική έκθεση Δ΄ τριμήνου του έτους 2019 για την εκτέλεση του προϋπολογισμού</w:t>
      </w:r>
      <w:r w:rsidRPr="00613F5F">
        <w:t>» και έδωσε το λόγο στον αντι</w:t>
      </w:r>
      <w:r>
        <w:t>δήμαρχο κ.</w:t>
      </w:r>
      <w:r w:rsidR="00E83E72">
        <w:t xml:space="preserve"> </w:t>
      </w:r>
      <w:r w:rsidR="00F5753F">
        <w:t>Παπαβασιλείου</w:t>
      </w:r>
      <w:r>
        <w:t>, ο ο</w:t>
      </w:r>
      <w:r w:rsidRPr="00613F5F">
        <w:t>ποίος έθεσε υπόψη των μελών του δημ</w:t>
      </w:r>
      <w:r w:rsidRPr="00613F5F">
        <w:t>ο</w:t>
      </w:r>
      <w:r w:rsidRPr="00613F5F">
        <w:t>τικ</w:t>
      </w:r>
      <w:r w:rsidR="00477192">
        <w:t xml:space="preserve">ού συμβουλίου </w:t>
      </w:r>
      <w:r w:rsidR="00F5753F">
        <w:t>με αριθ. 30/2020 απόφαση της Οικονομικής Επιτροπής του Δήμου, με την οποία αποφασίζονται τα εξής:</w:t>
      </w:r>
    </w:p>
    <w:p w:rsidR="00F5753F" w:rsidRPr="00B35FB1" w:rsidRDefault="00F5753F" w:rsidP="009C385B">
      <w:pPr>
        <w:ind w:left="709" w:right="915"/>
        <w:jc w:val="both"/>
      </w:pPr>
      <w:r w:rsidRPr="00B35FB1">
        <w:t xml:space="preserve">«Εγκρίνει και υποβάλλει στο Δημοτικό Συμβούλιο την έκθεση </w:t>
      </w:r>
      <w:r>
        <w:t>Δ</w:t>
      </w:r>
      <w:r w:rsidRPr="00B35FB1">
        <w:t xml:space="preserve">΄ τριμήνου του έτους 2019 για την εκτέλεση του προϋπολογισμού </w:t>
      </w:r>
      <w:r w:rsidRPr="00B35FB1">
        <w:t>ό</w:t>
      </w:r>
      <w:r w:rsidRPr="00B35FB1">
        <w:t>πως συντάχθηκε από την Δ/</w:t>
      </w:r>
      <w:proofErr w:type="spellStart"/>
      <w:r w:rsidRPr="00B35FB1">
        <w:t>νση</w:t>
      </w:r>
      <w:proofErr w:type="spellEnd"/>
      <w:r w:rsidRPr="00B35FB1">
        <w:t xml:space="preserve"> Οικονομικών Υπηρεσιών του Δήμου μας σύμφωνα με τους παρακάτω πίνακες.</w:t>
      </w:r>
    </w:p>
    <w:p w:rsidR="00F5753F" w:rsidRPr="000457ED" w:rsidRDefault="00F5753F" w:rsidP="00F5753F">
      <w:pPr>
        <w:overflowPunct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</w:p>
    <w:tbl>
      <w:tblPr>
        <w:tblW w:w="16521" w:type="dxa"/>
        <w:tblInd w:w="-176" w:type="dxa"/>
        <w:tblLook w:val="04A0" w:firstRow="1" w:lastRow="0" w:firstColumn="1" w:lastColumn="0" w:noHBand="0" w:noVBand="1"/>
      </w:tblPr>
      <w:tblGrid>
        <w:gridCol w:w="16521"/>
      </w:tblGrid>
      <w:tr w:rsidR="00F5753F" w:rsidRPr="000457ED" w:rsidTr="009C385B">
        <w:trPr>
          <w:trHeight w:val="264"/>
        </w:trPr>
        <w:tc>
          <w:tcPr>
            <w:tcW w:w="1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53F" w:rsidRPr="00B34AAA" w:rsidRDefault="00F5753F" w:rsidP="00F5753F">
            <w:pPr>
              <w:overflowPunct w:val="0"/>
              <w:autoSpaceDE w:val="0"/>
              <w:autoSpaceDN w:val="0"/>
              <w:adjustRightInd w:val="0"/>
              <w:jc w:val="both"/>
            </w:pPr>
          </w:p>
          <w:tbl>
            <w:tblPr>
              <w:tblW w:w="15251" w:type="dxa"/>
              <w:tblInd w:w="108" w:type="dxa"/>
              <w:tblLook w:val="04A0" w:firstRow="1" w:lastRow="0" w:firstColumn="1" w:lastColumn="0" w:noHBand="0" w:noVBand="1"/>
            </w:tblPr>
            <w:tblGrid>
              <w:gridCol w:w="696"/>
              <w:gridCol w:w="5184"/>
              <w:gridCol w:w="397"/>
              <w:gridCol w:w="1596"/>
              <w:gridCol w:w="1596"/>
              <w:gridCol w:w="1476"/>
              <w:gridCol w:w="1666"/>
              <w:gridCol w:w="1320"/>
              <w:gridCol w:w="1320"/>
            </w:tblGrid>
            <w:tr w:rsidR="00F5753F" w:rsidRPr="00E764E0" w:rsidTr="009C385B">
              <w:trPr>
                <w:trHeight w:val="255"/>
              </w:trPr>
              <w:tc>
                <w:tcPr>
                  <w:tcW w:w="152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193" w:rsidRDefault="00BD1193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lastRenderedPageBreak/>
                    <w:t>ΥΠΟΔΕΙΓΜΑ 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2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ΕΛΛΗΝΙΚΗ ΔΗΜΟΚΡΑΤΙΑ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2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ΝΟΜΟΣ ΑΙΤΩΛΟΑΚΑΡΝΑΝΙΑΣ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78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ΔΗΜΟΣ ΝΑΥΠΑΚΤΙΑΣ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152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ΤΡΙΜΗΝΙΑΙΑ ΕΚΘΕΣΗ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152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ΑΠΟΤΕΛΕΣΜΑΤΑ ΕΚΤΕΛΕΣΗΣ ΠΡΟΫΠΟΛΟΓΙΣΜΟΥ ΕΣΟΔΩΝ 4ου ΤΡΙΜΗΝΟΥ 2019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ΠΕΡΙΟΔΟΣ 1/1/2019 - 31/12/2019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Κ.Α.</w:t>
                  </w:r>
                </w:p>
              </w:tc>
              <w:tc>
                <w:tcPr>
                  <w:tcW w:w="5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ΑΝΑΚΕΦΑΛΑΙΩΣΗ ΕΣΟΔΩΝ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b/>
                      <w:bCs/>
                      <w:sz w:val="20"/>
                      <w:szCs w:val="20"/>
                    </w:rPr>
                    <w:t>Προϋπ</w:t>
                  </w:r>
                  <w:proofErr w:type="spellEnd"/>
                  <w:r w:rsidRPr="00BD1193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BD1193">
                    <w:rPr>
                      <w:b/>
                      <w:bCs/>
                      <w:sz w:val="20"/>
                      <w:szCs w:val="20"/>
                    </w:rPr>
                    <w:t>σμός</w:t>
                  </w:r>
                  <w:proofErr w:type="spellEnd"/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Βεβαιωθέντα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Εισπραχθέντα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2/1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3/1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3/2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Τακτικά έσοδα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7.888.699,18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8.445.998,20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1,070645237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8.380.357,56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1,062324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0,9922282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Πρόσοδοι από ακίνητη περιούσια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372.716,16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322.908,70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0,866366245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319.249,14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0,856548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0,9886669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Ίρόσοδοι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κινητή περιούσια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80.000,00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94.070,04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1,1758755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94.070,04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1,175876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ανταποδοτικά τέλη και δικαιώματα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2.000.000,00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1.945.834,04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0,97291702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1.945.834,04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0,972917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λοιπά τέλη - δικαιώματα και παροχή υπηρεσιών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633.119,19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661.955,04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1,045545689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599.973,96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0,947648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0,9063666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Φόροι και εισφορές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48.431,08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38.566,32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0,796313442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38.566,32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0,796313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επιχορηγήσεις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4.710.702,60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5.258.665,63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1,116322994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5.258.665,63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1,116323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Λοιπά τακτικά έσοδα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43.730,15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123.998,43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2,835536352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123.998,43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2,835536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b/>
                      <w:bCs/>
                      <w:sz w:val="20"/>
                      <w:szCs w:val="20"/>
                    </w:rPr>
                    <w:t>Εκτακτα</w:t>
                  </w:r>
                  <w:proofErr w:type="spellEnd"/>
                  <w:r w:rsidRPr="00BD1193">
                    <w:rPr>
                      <w:b/>
                      <w:bCs/>
                      <w:sz w:val="20"/>
                      <w:szCs w:val="20"/>
                    </w:rPr>
                    <w:t xml:space="preserve"> έσοδα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40.252.628,58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3.435.177,76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0,085340458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3.345.331,47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0,083108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0,9738452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την εκποίηση κινητής και ακίνητης περιούσιας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26.667,00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26.361,00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0,988525143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26.361,00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0,988525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Επιχορηγήσεις για κάλυψη λειτουργικών δαπανών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935.317,14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846.016,35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0,904523518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846.016,35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0,904524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Επιχορηγήσεις για επενδυτικές δαπάνες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39.093.950,90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2.290.208,24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0,058582164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2.290.208,24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0,058582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Δωρεές - κληρονομιές - κληροδοσίες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Προσαυξήσεις - πρόστιμα - παράβολα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194.927,32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272.272,17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1,396788146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182.425,88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0,935866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0,670013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Λοιπά έκτακτα έσοδα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1.766,22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0,181177883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0,181178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Έσοδα παρελθόντων οικονομικών ετών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998.454,40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1.243.287,10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1,245211699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854.513,02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0,855836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0,6873014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Τακτικά έσοδα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958.454,40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1.221.522,40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1,274471065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832.748,32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0,868845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0,6817299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Έκτακτα έσοδα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21.764,70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0,5441175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21.764,70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0,544118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Εισπράξεις από δάνεια και απαιτήσεις από Π.Ο.Ε.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3.446.057,02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2.891.357,86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0,839033668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127.396,81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0,036969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0,0440612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Εισπράξεις από δάνεια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550.000,00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Εισπρακτέα υπόλοιπα προηγούμενων οικονομικών ετών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2.896.057,02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2.891.357,86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0,998377394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127.396,81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0,04399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0,0440612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Εισπράξεις υπέρ Δημοσίου και τρίτων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3.779.422,50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2.130.652,30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0,563750758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2.129.513,12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0,563449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0,9994653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Εισπράξεις υπέρ του δημόσιου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2.872.360,00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2.002.507,75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0,697164614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2.001.368,57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0,696768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0,9994311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Εισπράξεις υπέρ τρίτων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630.022,50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128.144,55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0,203396783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128.144,55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0,203397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ΕΣΟΔΑ ΠΡΟΣ ΑΠΟΔΟΣΗ ΣΕ ΤΡΙΤΟΥΣ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277.040,00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Χρηματικό υπόλοιπο προηγούμενου Έτους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4.907.302,31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E764E0" w:rsidTr="009C385B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r w:rsidRPr="00E764E0">
                    <w:t> 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right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Σύνολα εσόδων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right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61.272.563,99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right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18.146.473,22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right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14.837.111,98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r w:rsidRPr="00E764E0"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E764E0" w:rsidRDefault="00F5753F" w:rsidP="00F5753F">
                  <w:r w:rsidRPr="00E764E0">
                    <w:t> </w:t>
                  </w:r>
                </w:p>
              </w:tc>
            </w:tr>
          </w:tbl>
          <w:p w:rsidR="00F5753F" w:rsidRPr="00E764E0" w:rsidRDefault="00F5753F" w:rsidP="00F5753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p w:rsidR="00F5753F" w:rsidRPr="00E764E0" w:rsidRDefault="00F5753F" w:rsidP="00F5753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tbl>
            <w:tblPr>
              <w:tblW w:w="15661" w:type="dxa"/>
              <w:tblInd w:w="108" w:type="dxa"/>
              <w:tblLook w:val="04A0" w:firstRow="1" w:lastRow="0" w:firstColumn="1" w:lastColumn="0" w:noHBand="0" w:noVBand="1"/>
            </w:tblPr>
            <w:tblGrid>
              <w:gridCol w:w="616"/>
              <w:gridCol w:w="3138"/>
              <w:gridCol w:w="1252"/>
              <w:gridCol w:w="449"/>
              <w:gridCol w:w="817"/>
              <w:gridCol w:w="600"/>
              <w:gridCol w:w="759"/>
              <w:gridCol w:w="375"/>
              <w:gridCol w:w="775"/>
              <w:gridCol w:w="643"/>
              <w:gridCol w:w="871"/>
              <w:gridCol w:w="263"/>
              <w:gridCol w:w="873"/>
              <w:gridCol w:w="544"/>
              <w:gridCol w:w="680"/>
              <w:gridCol w:w="596"/>
              <w:gridCol w:w="724"/>
              <w:gridCol w:w="552"/>
              <w:gridCol w:w="584"/>
              <w:gridCol w:w="550"/>
            </w:tblGrid>
            <w:tr w:rsidR="00F5753F" w:rsidRPr="00E764E0" w:rsidTr="00BD1193">
              <w:trPr>
                <w:trHeight w:val="255"/>
              </w:trPr>
              <w:tc>
                <w:tcPr>
                  <w:tcW w:w="1566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ΥΠΟΔΕΙΓΜΑ 2</w:t>
                  </w:r>
                </w:p>
              </w:tc>
            </w:tr>
            <w:tr w:rsidR="00F5753F" w:rsidRPr="00E764E0" w:rsidTr="00BD1193">
              <w:trPr>
                <w:trHeight w:val="255"/>
              </w:trPr>
              <w:tc>
                <w:tcPr>
                  <w:tcW w:w="5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 xml:space="preserve">ΕΛΛΗΝΙΚΗ ΔΗΜΟΚΡΑΤΙΑ 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</w:tr>
            <w:tr w:rsidR="00F5753F" w:rsidRPr="00E764E0" w:rsidTr="00BD1193">
              <w:trPr>
                <w:trHeight w:val="255"/>
              </w:trPr>
              <w:tc>
                <w:tcPr>
                  <w:tcW w:w="5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ΝΟΜΟΣ ΑΙΤΩΛΟΑΚΑΡΝΑΝΙΑΣ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</w:p>
              </w:tc>
            </w:tr>
            <w:tr w:rsidR="00F5753F" w:rsidRPr="00E764E0" w:rsidTr="00BD1193">
              <w:trPr>
                <w:trHeight w:val="255"/>
              </w:trPr>
              <w:tc>
                <w:tcPr>
                  <w:tcW w:w="6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ΔΗΜΟΣ ΝΑΥΠΑΚΤΙΑΣ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</w:tr>
            <w:tr w:rsidR="00F5753F" w:rsidRPr="00E764E0" w:rsidTr="00BD1193">
              <w:trPr>
                <w:trHeight w:val="255"/>
              </w:trPr>
              <w:tc>
                <w:tcPr>
                  <w:tcW w:w="1566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ΤΡΙΜΗΝΙΑΙΑ ΕΚΘΕΣΗ</w:t>
                  </w:r>
                </w:p>
              </w:tc>
            </w:tr>
            <w:tr w:rsidR="00F5753F" w:rsidRPr="00E764E0" w:rsidTr="00BD1193">
              <w:trPr>
                <w:trHeight w:val="255"/>
              </w:trPr>
              <w:tc>
                <w:tcPr>
                  <w:tcW w:w="1566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  <w:rPr>
                      <w:b/>
                      <w:bCs/>
                    </w:rPr>
                  </w:pPr>
                  <w:r w:rsidRPr="00E764E0">
                    <w:rPr>
                      <w:b/>
                      <w:bCs/>
                    </w:rPr>
                    <w:t>ΑΠΟΤΕΛΕΣΜΑΤΑ ΕΚΤΕΛΕΣΗΣ ΠΡΟΫΠΟΛΟΓΙΣΜΟΥ ΔΑΠΑΝΩΝ 4ου ΤΡΙΜΗΝΟΥ 2019</w:t>
                  </w:r>
                </w:p>
              </w:tc>
            </w:tr>
            <w:tr w:rsidR="00F5753F" w:rsidRPr="00E764E0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/>
              </w:tc>
              <w:tc>
                <w:tcPr>
                  <w:tcW w:w="3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E764E0" w:rsidRDefault="00F5753F" w:rsidP="00F5753F">
                  <w:pPr>
                    <w:jc w:val="center"/>
                  </w:pPr>
                  <w:r w:rsidRPr="00E764E0">
                    <w:t>ΠΕΡΙΟΔΟΣ 1/1/2019 - 31/12/2019</w:t>
                  </w:r>
                </w:p>
              </w:tc>
            </w:tr>
            <w:tr w:rsidR="00BD1193" w:rsidRPr="009C385B" w:rsidTr="00BD1193">
              <w:trPr>
                <w:trHeight w:val="255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Κ.Α.</w:t>
                  </w:r>
                </w:p>
              </w:tc>
              <w:tc>
                <w:tcPr>
                  <w:tcW w:w="3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ΑΝΑΚΕΦΑΛΑΙΩΣΗ ΕΞΟΔΩΝ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Προϋπ</w:t>
                  </w:r>
                  <w:proofErr w:type="spellEnd"/>
                  <w:r w:rsidRPr="009C385B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σμός</w:t>
                  </w:r>
                  <w:proofErr w:type="spellEnd"/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Δεσμευθέντα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Τιμολογηθέντα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Ενταλθέντα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Πληρωθέντα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BD1193" w:rsidRPr="009C385B" w:rsidTr="00BD1193">
              <w:trPr>
                <w:trHeight w:val="255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3/1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5/1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5/3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Έξοδα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13814844,89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9040023,47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0,65437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9931881,64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0,7189282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9040471,41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9040471,41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0,6544027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0,9102476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Αμοιβές και έξοδα προσωπικού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5333990,21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4648679,45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0,87152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4822092,52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0,904031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4648679,45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4648679,45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0,8715201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0,9640378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Αμοιβές αιρετών και τρίτων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1067468,14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642525,66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0,601916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756174,55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0,7083814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642525,66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642525,66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0,6019155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0,8497055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Παροχές τρίτων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4366974,81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1896605,13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0,434306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2169246,05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0,4967389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1896605,13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1896605,13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0,4343064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0,8743154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Φόροι - τέλη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128100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95447,56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0,745102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95376,5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0,7445472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95895,5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95895,5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0,7485988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1,0054416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Λοιπά Γενικά έξοδα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514524,07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233522,01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0,45386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322042,47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0,6259036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233522,01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233522,01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0,4538602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0,725128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Πληρωμές για την εξυπηρέτηση δημ</w:t>
                  </w:r>
                  <w:r w:rsidRPr="009C385B">
                    <w:rPr>
                      <w:sz w:val="18"/>
                      <w:szCs w:val="18"/>
                    </w:rPr>
                    <w:t>ο</w:t>
                  </w:r>
                  <w:r w:rsidRPr="009C385B">
                    <w:rPr>
                      <w:sz w:val="18"/>
                      <w:szCs w:val="18"/>
                    </w:rPr>
                    <w:t>σίας πίστεως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140182,85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125576,05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0,895802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126176,71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0,9000866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125576,05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125576,05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0,8958018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0,9952395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Δαπάνες προμήθειας αναλωσίμων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831341,36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404429,52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0,486478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566809,85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0,6818016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404429,52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404429,52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0,4864783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0,7135189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Πληρωμές - Μεταβιβάσεις σε τρίτους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1333816,81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901573,78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0,675935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982298,68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0,736457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901573,78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901573,78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0,6759352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0,9178204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Λοιπά Έξοδα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98446,64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0,931107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0,9311065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0,9311065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Επενδύσεις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39439076,71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1628750,46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0,041298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2094176,07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0,053099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1628750,46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1628750,46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0,0412979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0,7777524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Αγορές κτιρίων, τεχνικών έργων και προμήθειες παγίων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2078343,5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152393,75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0,073325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319053,48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0,1535134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152393,75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152393,75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0,0733246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0,4776433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Έργα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21565284,3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1468708,54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0,068105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1692677,62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0,0784909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1468708,54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1468708,54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0,0681052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0,8676836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Μελέτες, έρευνες, πειραματικές εργασ</w:t>
                  </w:r>
                  <w:r w:rsidRPr="009C385B">
                    <w:rPr>
                      <w:sz w:val="18"/>
                      <w:szCs w:val="18"/>
                    </w:rPr>
                    <w:t>ί</w:t>
                  </w:r>
                  <w:r w:rsidRPr="009C385B">
                    <w:rPr>
                      <w:sz w:val="18"/>
                      <w:szCs w:val="18"/>
                    </w:rPr>
                    <w:t>ες κλπ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15787872,91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7648,17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0,000484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82444,97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0,005222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7648,17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7648,17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0,0004844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0,092767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Τίτλοι πάγιας επένδυσης (συμμετοχές σε επιχειρήσεις)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7576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Πληρωμές Π.Ο.Ε., αποδόσεις και προβλέψεις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8018306,96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3752700,81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0,468017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3880907,62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0,4840059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3752700,81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3752700,81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0,4680166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0,9669647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Πληρωμές Π.Ο.Ε.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1783508,49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1596889,37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0,895364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1683442,64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0,9438938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1596889,37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1596889,37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0,895364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0,9485856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Αποδόσεις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3515932,36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2155811,44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0,613155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2197464,98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0,6250021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2155811,44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2155811,44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0,613155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0,9810447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C385B">
                    <w:rPr>
                      <w:color w:val="000000"/>
                      <w:sz w:val="18"/>
                      <w:szCs w:val="18"/>
                    </w:rPr>
                    <w:t>Επιχορηγούμενες πληρωμές υποχρε</w:t>
                  </w:r>
                  <w:r w:rsidRPr="009C385B">
                    <w:rPr>
                      <w:color w:val="000000"/>
                      <w:sz w:val="18"/>
                      <w:szCs w:val="18"/>
                    </w:rPr>
                    <w:t>ώ</w:t>
                  </w:r>
                  <w:r w:rsidRPr="009C385B">
                    <w:rPr>
                      <w:color w:val="000000"/>
                      <w:sz w:val="18"/>
                      <w:szCs w:val="18"/>
                    </w:rPr>
                    <w:lastRenderedPageBreak/>
                    <w:t>σεων Π.Ο.Ε.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lastRenderedPageBreak/>
                    <w:t>85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Προβλέψεις μη είσπραξης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2718866,11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</w:tr>
            <w:tr w:rsidR="009C385B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Αποθεματικό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335,43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BD1193" w:rsidRPr="009C385B" w:rsidTr="00BD1193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Σύνολα δαπανών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61272563,99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14421474,7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15906965,33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14421922,7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14421922,68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5753F" w:rsidRPr="009C385B" w:rsidRDefault="00F5753F" w:rsidP="00F5753F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5753F" w:rsidRPr="009C385B" w:rsidRDefault="00F5753F" w:rsidP="00F57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l"/>
              </w:rPr>
            </w:pPr>
          </w:p>
          <w:p w:rsidR="00F5753F" w:rsidRPr="00E764E0" w:rsidRDefault="00F5753F" w:rsidP="00F5753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p w:rsidR="00F5753F" w:rsidRPr="00E764E0" w:rsidRDefault="00F5753F" w:rsidP="00F5753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tbl>
            <w:tblPr>
              <w:tblW w:w="14952" w:type="dxa"/>
              <w:tblInd w:w="108" w:type="dxa"/>
              <w:tblLook w:val="04A0" w:firstRow="1" w:lastRow="0" w:firstColumn="1" w:lastColumn="0" w:noHBand="0" w:noVBand="1"/>
            </w:tblPr>
            <w:tblGrid>
              <w:gridCol w:w="640"/>
              <w:gridCol w:w="4660"/>
              <w:gridCol w:w="1780"/>
              <w:gridCol w:w="1068"/>
              <w:gridCol w:w="832"/>
              <w:gridCol w:w="1578"/>
              <w:gridCol w:w="82"/>
              <w:gridCol w:w="1902"/>
              <w:gridCol w:w="2410"/>
            </w:tblGrid>
            <w:tr w:rsidR="00F5753F" w:rsidRPr="00BD1193" w:rsidTr="00BD1193">
              <w:trPr>
                <w:trHeight w:val="300"/>
              </w:trPr>
              <w:tc>
                <w:tcPr>
                  <w:tcW w:w="1495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ΥΠΟΔΕΙΓΜΑ </w:t>
                  </w:r>
                  <w:r w:rsidRPr="00BD1193">
                    <w:rPr>
                      <w:color w:val="000000"/>
                      <w:sz w:val="20"/>
                      <w:szCs w:val="20"/>
                    </w:rPr>
                    <w:t>Λ/ο 3</w:t>
                  </w:r>
                </w:p>
              </w:tc>
            </w:tr>
            <w:tr w:rsidR="00F5753F" w:rsidRPr="00BD1193" w:rsidTr="00BD1193">
              <w:trPr>
                <w:trHeight w:val="255"/>
              </w:trPr>
              <w:tc>
                <w:tcPr>
                  <w:tcW w:w="5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ΕΛΛΗΝΙΚΗ ΔΗΜΟΚΡΑΤΙΑ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5753F" w:rsidRPr="00BD1193" w:rsidTr="00BD1193">
              <w:trPr>
                <w:trHeight w:val="255"/>
              </w:trPr>
              <w:tc>
                <w:tcPr>
                  <w:tcW w:w="5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ΝΟΜΟΣ ΑΙΤΩΛΟΑΚΑΡΝΑΝΙΑΣ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5753F" w:rsidRPr="00BD1193" w:rsidTr="00BD1193">
              <w:trPr>
                <w:trHeight w:val="225"/>
              </w:trPr>
              <w:tc>
                <w:tcPr>
                  <w:tcW w:w="5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ΔΗΜΟΣ ΝΑΥΠΑΚΤΙΑΣ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753F" w:rsidRPr="00BD1193" w:rsidTr="00BD1193">
              <w:trPr>
                <w:trHeight w:val="240"/>
              </w:trPr>
              <w:tc>
                <w:tcPr>
                  <w:tcW w:w="1495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ΤΡΙΜΗΝΙΑΙΑ ΕΚΘΕΣΗ </w:t>
                  </w:r>
                </w:p>
              </w:tc>
            </w:tr>
            <w:tr w:rsidR="00F5753F" w:rsidRPr="00BD1193" w:rsidTr="00BD1193">
              <w:trPr>
                <w:trHeight w:val="240"/>
              </w:trPr>
              <w:tc>
                <w:tcPr>
                  <w:tcW w:w="14952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ΣΤΟΙΧΕΙΑ ΙΣΟΛΟΓΙΣΜΟΥ 4ου ΤΡΙΜΗΝΟΥ 2019</w:t>
                  </w:r>
                </w:p>
              </w:tc>
            </w:tr>
            <w:tr w:rsidR="00F5753F" w:rsidRPr="00BD1193" w:rsidTr="00BD1193">
              <w:trPr>
                <w:trHeight w:val="450"/>
              </w:trPr>
              <w:tc>
                <w:tcPr>
                  <w:tcW w:w="53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8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τέλος Προηγούμενου έτους 31-12-2018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Προηγούμενο τρίμηνο 1/7-30/9/19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4ο Τρίμηνο 2019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Μεταβολή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53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53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ΣΤΟΙΧΕΙΑ ΕΝΕΡΓΗΤΙΚΟΥ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3\2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ΑΠΑΙΤΗΣΕΙΣ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3.320.145,47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3.417.551,43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3.457.984,62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1,01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Απαιτήσεις από φόρους, τέλη κλπ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2.119.635,49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2.226.992,73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2.214.917,27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0,99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Απαιτήσεις από Ελληνικό Δημόσιο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Λοιπές απαιτήσεις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1.200.509,98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1.190.558,70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1.243.067,35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1,04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Β.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ΔΙΑΘΕΣΙΜΑ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4.889.184,59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5.244.736,19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5.219.192,82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Ταμείο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750,29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930,55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673,44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0,72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Καταθέσεις όψεως και προθεσμίας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4.888.434,30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5.243.805,64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5.218.519,38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Γ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ΜΕΤΑΒΑΤΙΚΟΙ ΛΟΓΑΡΙΑΣΜΟΙ ΕΝΕΡΓΗΤ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Ι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ΚΟΥ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744.861,38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2.740,50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Έξοδα επόμενων χρήσεων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Έσοδα χρήσεως εισπρακτέα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744.861,38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2.740,50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Λοιποί μεταβατικοί λογαριασμοί ενεργητικού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14952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53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ΣΤΟΙΧΕΙΑ ΠΑΘΗΤΙΚΟΥ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3\2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ΥΠΟΧΡΕΩΣΕΙΣ ΑΠΌ ΔΑΝΕΙΑ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574.627,41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538.790,23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530.826,41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0,99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Μακροπρόθεσμες υποχρεώσεις σε τράπεζες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530.826,44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530.826,44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530.826,44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Βραχυπρόθεσμες υποχρεώσεις σε τράπεζες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43.800,97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7.963,79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-0,03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Β.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ΛΟΙΠΕΣ ΥΠΟΧΡΕΩΣΕΙΣ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1.284.385,73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1.149.379,84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1.289.513,84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1,12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Προμηθευτές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1.211.922,90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1.037.845,61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1.241.332,03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1,20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Υποχρεώσεις από φόρους τέλη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59.790,24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33.286,62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55.164,62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1,66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Ασφαλιστικοί οργανισμοί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12.672,59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78.247,61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-6.982,81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-0,09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Λοιπές βραχυπρόθεσμες υποχρεώσεις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146.344,80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161.166,47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121.565,03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0,75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Γ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ΜΕΤΑΒΑΤΙΚΟΙ ΛΟΓΑΡΙΑΣΜΟΙ ΠΑΘΗΤΙΚΟΥ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275.076,02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56.021,29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55.978,71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Έσοδα επόμενων χρήσεων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70.038,68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11.639,48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11.639,48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Έξοδα χρήσεως δουλευμένα (πληρωτέα)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159.810,36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F5753F" w:rsidRPr="00BD1193" w:rsidTr="00BD1193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Λοιποί μεταβατικοί λογαριασμοί παθητικού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45.226,98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44.381,81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44.339,23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F5753F" w:rsidRPr="00BD1193" w:rsidRDefault="00F5753F" w:rsidP="00F575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F5753F" w:rsidRPr="00BD1193" w:rsidRDefault="00F5753F" w:rsidP="00F57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"/>
              </w:rPr>
            </w:pPr>
          </w:p>
          <w:p w:rsidR="00F5753F" w:rsidRPr="000457ED" w:rsidRDefault="00F5753F" w:rsidP="00F5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2F6B" w:rsidRPr="00974E50" w:rsidRDefault="002A2F6B" w:rsidP="00613F5F">
      <w:pPr>
        <w:jc w:val="both"/>
        <w:outlineLvl w:val="0"/>
      </w:pP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  <w:r>
        <w:t xml:space="preserve">Στη συνέχεια ο κ. </w:t>
      </w:r>
      <w:r w:rsidR="0038768A">
        <w:t>Παπαβασιλείου</w:t>
      </w:r>
      <w:r>
        <w:t>, πρότεινε προς τα μέλη του Δ.Σ. την έγκριση της ανωτέρω εισήγησης.</w:t>
      </w: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  <w:r>
        <w:t>Τέλος ο Πρόεδρος του Δ.Σ. έθεσε σε ψηφοφ</w:t>
      </w:r>
      <w:r w:rsidR="00477192">
        <w:t>ορία την πρόταση του κ.</w:t>
      </w:r>
      <w:r w:rsidR="0038768A">
        <w:t xml:space="preserve"> Παπαβασιλείου</w:t>
      </w:r>
      <w:r>
        <w:t>,  την οποία  ΟΜΟΦΩΝΑ ενέκρινε το Δημοτικό Συμβούλιο.</w:t>
      </w: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  <w:r>
        <w:tab/>
        <w:t xml:space="preserve">Η αναλυτική συζήτηση για το θέμα αυτό περιλαμβάνεται στα απομαγνητοφωνημένα πρακτικά της απόφασης αυτής. </w:t>
      </w: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  <w:r>
        <w:tab/>
        <w:t>Οπότε το συμβούλιο μετά από διαλογική συζήτηση και αφού έλαβε υπόψη του όλα τα παραπάνω,</w:t>
      </w:r>
    </w:p>
    <w:p w:rsid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both"/>
      </w:pPr>
    </w:p>
    <w:p w:rsidR="00613F5F" w:rsidRPr="00613F5F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center"/>
        <w:rPr>
          <w:b/>
        </w:rPr>
      </w:pPr>
      <w:r w:rsidRPr="00613F5F">
        <w:rPr>
          <w:b/>
        </w:rPr>
        <w:t>ΑΠΟΦΑΣΙΖΕΙ</w:t>
      </w:r>
    </w:p>
    <w:p w:rsidR="00EA4C1B" w:rsidRPr="00EE2E8B" w:rsidRDefault="00613F5F" w:rsidP="00613F5F">
      <w:pPr>
        <w:widowControl w:val="0"/>
        <w:tabs>
          <w:tab w:val="left" w:pos="-709"/>
        </w:tabs>
        <w:autoSpaceDE w:val="0"/>
        <w:autoSpaceDN w:val="0"/>
        <w:adjustRightInd w:val="0"/>
        <w:ind w:right="-1"/>
        <w:jc w:val="center"/>
        <w:rPr>
          <w:b/>
        </w:rPr>
      </w:pPr>
      <w:r w:rsidRPr="00EE2E8B">
        <w:rPr>
          <w:b/>
        </w:rPr>
        <w:t>ΟΜΟΦΩΝΑ</w:t>
      </w:r>
    </w:p>
    <w:p w:rsidR="00E764E0" w:rsidRDefault="00E764E0" w:rsidP="009C385B">
      <w:pPr>
        <w:ind w:right="915" w:firstLine="720"/>
        <w:jc w:val="both"/>
      </w:pPr>
      <w:r w:rsidRPr="00B35FB1">
        <w:t xml:space="preserve">Εγκρίνει την έκθεση </w:t>
      </w:r>
      <w:r>
        <w:t>Δ</w:t>
      </w:r>
      <w:r w:rsidRPr="00B35FB1">
        <w:t>΄ τριμήνου του έτους 2019 για την εκτέλεση του προϋπολογισμού όπως συντάχθηκε από την Δ/</w:t>
      </w:r>
      <w:proofErr w:type="spellStart"/>
      <w:r w:rsidRPr="00B35FB1">
        <w:t>νση</w:t>
      </w:r>
      <w:proofErr w:type="spellEnd"/>
      <w:r w:rsidRPr="00B35FB1">
        <w:t xml:space="preserve"> Οικονομ</w:t>
      </w:r>
      <w:r w:rsidRPr="00B35FB1">
        <w:t>ι</w:t>
      </w:r>
      <w:r w:rsidRPr="00B35FB1">
        <w:t>κών Υπηρεσιών του Δήμου μας σύμφωνα με τους παρακάτω πίνακες.</w:t>
      </w:r>
    </w:p>
    <w:tbl>
      <w:tblPr>
        <w:tblW w:w="16514" w:type="dxa"/>
        <w:tblInd w:w="-176" w:type="dxa"/>
        <w:tblLook w:val="04A0" w:firstRow="1" w:lastRow="0" w:firstColumn="1" w:lastColumn="0" w:noHBand="0" w:noVBand="1"/>
      </w:tblPr>
      <w:tblGrid>
        <w:gridCol w:w="16514"/>
      </w:tblGrid>
      <w:tr w:rsidR="00E764E0" w:rsidRPr="000457ED" w:rsidTr="009C385B">
        <w:trPr>
          <w:trHeight w:val="4247"/>
        </w:trPr>
        <w:tc>
          <w:tcPr>
            <w:tcW w:w="1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51" w:type="dxa"/>
              <w:tblLook w:val="04A0" w:firstRow="1" w:lastRow="0" w:firstColumn="1" w:lastColumn="0" w:noHBand="0" w:noVBand="1"/>
            </w:tblPr>
            <w:tblGrid>
              <w:gridCol w:w="696"/>
              <w:gridCol w:w="5042"/>
              <w:gridCol w:w="539"/>
              <w:gridCol w:w="1446"/>
              <w:gridCol w:w="150"/>
              <w:gridCol w:w="1596"/>
              <w:gridCol w:w="1476"/>
              <w:gridCol w:w="1666"/>
              <w:gridCol w:w="1320"/>
              <w:gridCol w:w="1320"/>
            </w:tblGrid>
            <w:tr w:rsidR="00E764E0" w:rsidRPr="00BD1193" w:rsidTr="00BD1193">
              <w:trPr>
                <w:trHeight w:val="255"/>
              </w:trPr>
              <w:tc>
                <w:tcPr>
                  <w:tcW w:w="152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D1193">
                    <w:rPr>
                      <w:b/>
                      <w:bCs/>
                      <w:sz w:val="22"/>
                      <w:szCs w:val="22"/>
                    </w:rPr>
                    <w:lastRenderedPageBreak/>
                    <w:t>ΥΠΟΔΕΙΓΜΑ 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2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 xml:space="preserve">ΕΛΛΗΝΙΚΗ ΔΗΜΟΚΡΑΤΙΑ 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2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ΝΟΜΟΣ ΑΙΤΩΛΟΑΚΑΡΝΑΝΙΑΣ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7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ΔΗΜΟΣ ΝΑΥΠΑΚΤΙΑΣ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152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ΤΡΙΜΗΝΙΑΙΑ ΕΚΘΕΣΗ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152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ΑΠΟΤΕΛΕΣΜΑΤΑ ΕΚΤΕΛΕΣΗΣ ΠΡΟΫΠΟΛΟΓΙΣΜΟΥ ΕΣΟΔΩΝ 4ου ΤΡΙΜΗΝΟΥ 2019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ΠΕΡΙΟΔΟΣ 1/1/2019 - 31/12/2019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Κ.Α.</w:t>
                  </w:r>
                </w:p>
              </w:tc>
              <w:tc>
                <w:tcPr>
                  <w:tcW w:w="5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ΑΝΑΚΕΦΑΛΑΙΩΣΗ ΕΣΟΔΩΝ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b/>
                      <w:bCs/>
                      <w:sz w:val="20"/>
                      <w:szCs w:val="20"/>
                    </w:rPr>
                    <w:t>Προϋπ</w:t>
                  </w:r>
                  <w:proofErr w:type="spellEnd"/>
                  <w:r w:rsidRPr="00BD1193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BD1193">
                    <w:rPr>
                      <w:b/>
                      <w:bCs/>
                      <w:sz w:val="20"/>
                      <w:szCs w:val="20"/>
                    </w:rPr>
                    <w:t>σμός</w:t>
                  </w:r>
                  <w:proofErr w:type="spellEnd"/>
                </w:p>
              </w:tc>
              <w:tc>
                <w:tcPr>
                  <w:tcW w:w="17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Βεβαιωθέντα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Εισπραχθέντα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2/1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3/1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3/2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Τακτικά έσοδα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7.888.699,18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8.445.998,20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1,070645237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8.380.357,56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1,062324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0,9922282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Πρόσοδοι από ακίνητη περιούσια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372.716,16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322.908,70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0,866366245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319.249,14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0,856548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0,9886669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Ίρόσοδοι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κινητή περιούσια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80.000,00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94.070,04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1,1758755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94.070,04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1,175876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ανταποδοτικά τέλη και δικαιώματα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2.000.000,00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1.945.834,04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0,97291702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1.945.834,04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0,972917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λοιπά τέλη - δικαιώματα και παροχή υπηρεσιών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633.119,19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661.955,04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1,045545689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599.973,96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0,947648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0,9063666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Φόροι και εισφορές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48.431,08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38.566,32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0,796313442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38.566,32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0,796313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επιχορηγήσεις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4.710.702,60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5.258.665,63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1,116322994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5.258.665,63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1,116323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Λοιπά τακτικά έσοδα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43.730,15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123.998,43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2,835536352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123.998,43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2,835536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b/>
                      <w:bCs/>
                      <w:sz w:val="20"/>
                      <w:szCs w:val="20"/>
                    </w:rPr>
                    <w:t>Εκτακτα</w:t>
                  </w:r>
                  <w:proofErr w:type="spellEnd"/>
                  <w:r w:rsidRPr="00BD1193">
                    <w:rPr>
                      <w:b/>
                      <w:bCs/>
                      <w:sz w:val="20"/>
                      <w:szCs w:val="20"/>
                    </w:rPr>
                    <w:t xml:space="preserve"> έσοδα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40.252.628,58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3.435.177,76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0,085340458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3.345.331,47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0,083108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0,9738452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D1193">
                    <w:rPr>
                      <w:sz w:val="20"/>
                      <w:szCs w:val="20"/>
                    </w:rPr>
                    <w:t>Εσοδα</w:t>
                  </w:r>
                  <w:proofErr w:type="spellEnd"/>
                  <w:r w:rsidRPr="00BD1193">
                    <w:rPr>
                      <w:sz w:val="20"/>
                      <w:szCs w:val="20"/>
                    </w:rPr>
                    <w:t xml:space="preserve"> από την εκποίηση κινητής και ακίνητης περιούσιας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26.667,00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26.361,00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0,988525143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26.361,00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0,988525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Επιχορηγήσεις για κάλυψη λειτουργικών δαπανών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935.317,14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846.016,35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0,904523518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846.016,35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0,904524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Επιχορηγήσεις για επενδυτικές δαπάνες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39.093.950,90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2.290.208,24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0,058582164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2.290.208,24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0,058582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Δωρεές - κληρονομιές - κληροδοσίες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Προσαυξήσεις - πρόστιμα - παράβολα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194.927,32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272.272,17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1,396788146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182.425,88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0,935866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0,670013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Λοιπά έκτακτα έσοδα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1.766,22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0,181177883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0,181178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Έσοδα παρελθόντων οικονομικών ετών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998.454,40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1.243.287,10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1,245211699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854.513,02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0,855836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0,6873014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Τακτικά έσοδα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958.454,40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1.221.522,40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1,274471065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832.748,32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0,868845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0,6817299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Έκτακτα έσοδα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21.764,70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0,5441175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21.764,70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0,544118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Εισπράξεις από δάνεια και απαιτήσεις από Π.Ο.Ε.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3.446.057,02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2.891.357,86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0,839033668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127.396,81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0,036969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0,0440612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Εισπράξεις από δάνεια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550.000,00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Εισπρακτέα υπόλοιπα προηγούμενων οικονομικών ετών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2.896.057,02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2.891.357,86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0,998377394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127.396,81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0,04399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0,0440612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Εισπράξεις υπέρ Δημοσίου και τρίτων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3.779.422,50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2.130.652,30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0,563750758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2.129.513,12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0,563449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0,9994653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Εισπράξεις υπέρ του δημόσιου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2.872.360,00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2.002.507,75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0,697164614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2.001.368,57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0,696768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0,9994311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Εισπράξεις υπέρ τρίτων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630.022,50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128.144,55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0,203396783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128.144,55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0,203397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ΕΣΟΔΑ ΠΡΟΣ ΑΠΟΔΟΣΗ ΣΕ ΤΡΙΤΟΥΣ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277.040,00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Χρηματικό υπόλοιπο προηγούμενου Έτους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4.907.302,31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BD1193">
              <w:trPr>
                <w:trHeight w:val="25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Σύνολα εσόδων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61.272.563,99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18.146.473,22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sz w:val="20"/>
                      <w:szCs w:val="20"/>
                    </w:rPr>
                    <w:t>14.837.111,98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  <w:r w:rsidRPr="00BD1193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764E0" w:rsidRPr="00BD1193" w:rsidRDefault="00E764E0" w:rsidP="009C38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l"/>
              </w:rPr>
            </w:pPr>
          </w:p>
          <w:p w:rsidR="009C385B" w:rsidRPr="00E764E0" w:rsidRDefault="009C385B" w:rsidP="009C385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p w:rsidR="00E764E0" w:rsidRPr="00E764E0" w:rsidRDefault="00E764E0" w:rsidP="009C385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tbl>
            <w:tblPr>
              <w:tblW w:w="13740" w:type="dxa"/>
              <w:tblInd w:w="108" w:type="dxa"/>
              <w:tblLook w:val="04A0" w:firstRow="1" w:lastRow="0" w:firstColumn="1" w:lastColumn="0" w:noHBand="0" w:noVBand="1"/>
            </w:tblPr>
            <w:tblGrid>
              <w:gridCol w:w="576"/>
              <w:gridCol w:w="4390"/>
              <w:gridCol w:w="1161"/>
              <w:gridCol w:w="1211"/>
              <w:gridCol w:w="1044"/>
              <w:gridCol w:w="1384"/>
              <w:gridCol w:w="1044"/>
              <w:gridCol w:w="1124"/>
              <w:gridCol w:w="1210"/>
              <w:gridCol w:w="1044"/>
              <w:gridCol w:w="1044"/>
            </w:tblGrid>
            <w:tr w:rsidR="00E764E0" w:rsidRPr="009C385B" w:rsidTr="009C385B">
              <w:trPr>
                <w:trHeight w:val="255"/>
              </w:trPr>
              <w:tc>
                <w:tcPr>
                  <w:tcW w:w="137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ΥΠΟΔΕΙΓΜΑ 2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 xml:space="preserve">ΕΛΛΗΝΙΚΗ ΔΗΜΟΚΡΑΤΙΑ 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ΝΟΜΟΣ ΑΙΤΩΛΟΑΚΑΡΝΑΝΙΑΣ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59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ΔΗΜΟΣ ΝΑΥΠΑΚΤΙΑΣ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137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ΤΡΙΜΗΝΙΑΙΑ ΕΚΘΕΣΗ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137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ΑΠΟΤΕΛΕΣΜΑΤΑ ΕΚΤΕΛΕΣΗΣ ΠΡΟΫΠΟΛΟΓΙΣΜΟΥ ΔΑΠΑΝΩΝ 4ου ΤΡΙΜΗΝΟΥ 2019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ΠΕΡΙΟΔΟΣ 1/1/2019 - 31/12/2019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Κ.Α.</w:t>
                  </w:r>
                </w:p>
              </w:tc>
              <w:tc>
                <w:tcPr>
                  <w:tcW w:w="4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ΑΝΑΚΕΦΑΛΑΙΩΣΗ ΕΞΟΔΩΝ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Προϋπ</w:t>
                  </w:r>
                  <w:proofErr w:type="spellEnd"/>
                  <w:r w:rsidRPr="009C385B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σμός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Δεσμευθέντα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Τιμολογηθέντα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C385B">
                    <w:rPr>
                      <w:b/>
                      <w:bCs/>
                      <w:sz w:val="18"/>
                      <w:szCs w:val="18"/>
                    </w:rPr>
                    <w:t>Ενταλθέντα</w:t>
                  </w:r>
                  <w:proofErr w:type="spellEnd"/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Πληρωθέντα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2/1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3/1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5/1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5/3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Έξοδα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13814844,89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9040023,47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0,65437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9931881,64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0,7189282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9040471,41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9040471,41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0,6544027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0,9102476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Αμοιβές και έξοδα προσωπικού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5333990,21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4648679,45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0,87152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4822092,52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0,904031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4648679,45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4648679,45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0,8715201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0,9640378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Αμοιβές αιρετών και τρίτων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1067468,14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642525,66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0,601916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756174,55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0,7083814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642525,66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642525,66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0,6019155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0,8497055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Παροχές τρίτων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4366974,81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1896605,13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0,434306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2169246,05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0,4967389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1896605,13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1896605,13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0,4343064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0,8743154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Φόροι - τέλη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128100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95447,56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0,745102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95376,5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0,7445472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95895,5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95895,5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0,7485988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1,0054416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Λοιπά Γενικά έξοδα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514524,07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233522,01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0,45386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322042,47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0,6259036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233522,01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233522,01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0,4538602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0,725128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Πληρωμές για την εξυπηρέτηση δημοσίας πίστεως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140182,85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125576,05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0,895802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126176,71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0,9000866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125576,05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125576,05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0,8958018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0,9952395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Δαπάνες προμήθειας αναλωσίμων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831341,36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404429,52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0,486478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566809,85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0,6818016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404429,52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404429,52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0,4864783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0,7135189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Πληρωμές - Μεταβιβάσεις σε τρίτους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1333816,81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901573,78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0,675935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982298,68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0,736457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901573,78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901573,78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0,6759352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0,9178204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Λοιπά Έξοδα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98446,64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0,931107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0,9311065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91664,31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0,9311065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Επενδύσεις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39439076,71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1628750,46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0,041298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2094176,07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0,053099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1628750,46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1628750,46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0,0412979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0,7777524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Αγορές κτιρίων, τεχνικών έργων και προμήθειες παγίων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2078343,5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152393,75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0,073325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319053,48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0,1535134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152393,75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152393,75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0,0733246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0,4776433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Έργα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21565284,3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1468708,54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0,068105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1692677,62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0,0784909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1468708,54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1468708,54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0,0681052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0,8676836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Μελέτες, έρευνες, πειραματικές εργασίες κλπ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15787872,91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7648,17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0,000484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82444,97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0,005222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7648,17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7648,17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0,0004844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0,092767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Τίτλοι πάγιας επένδυσης (συμμετοχές σε επιχειρήσεις)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7576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Πληρωμές Π.Ο.Ε., αποδόσεις και προβλέψεις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8018306,96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3752700,81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0,468017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3880907,62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0,4840059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3752700,81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3752700,81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0,4680166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0,9669647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Πληρωμές Π.Ο.Ε.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1783508,49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1596889,37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0,895364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1683442,64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0,9438938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1596889,37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1596889,37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0,895364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0,9485856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Αποδόσεις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3515932,36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2155811,44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0,613155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2197464,98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0,6250021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2155811,44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2155811,44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0,613155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0,9810447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C385B">
                    <w:rPr>
                      <w:color w:val="000000"/>
                      <w:sz w:val="18"/>
                      <w:szCs w:val="18"/>
                    </w:rPr>
                    <w:t>Επιχορηγούμενες πληρωμές υποχρεώσεων Π.Ο.Ε.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Προβλέψεις μη είσπραξης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2718866,11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#ΔΙΑΙΡ./0!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Αποθεματικό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335,43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E764E0" w:rsidRPr="009C385B" w:rsidTr="009C385B">
              <w:trPr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Σύνολα δαπανών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61272563,99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14421474,7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15906965,33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14421922,7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C385B">
                    <w:rPr>
                      <w:b/>
                      <w:bCs/>
                      <w:sz w:val="18"/>
                      <w:szCs w:val="18"/>
                    </w:rPr>
                    <w:t>14421922,68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E764E0" w:rsidRPr="009C385B" w:rsidRDefault="00E764E0" w:rsidP="009C385B">
                  <w:pPr>
                    <w:rPr>
                      <w:sz w:val="18"/>
                      <w:szCs w:val="18"/>
                    </w:rPr>
                  </w:pPr>
                  <w:r w:rsidRPr="009C385B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764E0" w:rsidRPr="00E764E0" w:rsidRDefault="00E764E0" w:rsidP="009C385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p w:rsidR="00E764E0" w:rsidRPr="00E764E0" w:rsidRDefault="00E764E0" w:rsidP="009C385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p w:rsidR="00E764E0" w:rsidRPr="00E764E0" w:rsidRDefault="00E764E0" w:rsidP="009C385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"/>
              </w:rPr>
            </w:pPr>
          </w:p>
          <w:tbl>
            <w:tblPr>
              <w:tblW w:w="14810" w:type="dxa"/>
              <w:tblInd w:w="108" w:type="dxa"/>
              <w:tblLook w:val="04A0" w:firstRow="1" w:lastRow="0" w:firstColumn="1" w:lastColumn="0" w:noHBand="0" w:noVBand="1"/>
            </w:tblPr>
            <w:tblGrid>
              <w:gridCol w:w="640"/>
              <w:gridCol w:w="3964"/>
              <w:gridCol w:w="696"/>
              <w:gridCol w:w="1780"/>
              <w:gridCol w:w="1900"/>
              <w:gridCol w:w="727"/>
              <w:gridCol w:w="933"/>
              <w:gridCol w:w="1902"/>
              <w:gridCol w:w="2268"/>
            </w:tblGrid>
            <w:tr w:rsidR="00E764E0" w:rsidRPr="00E764E0" w:rsidTr="009C385B">
              <w:trPr>
                <w:trHeight w:val="300"/>
              </w:trPr>
              <w:tc>
                <w:tcPr>
                  <w:tcW w:w="1481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E764E0" w:rsidRDefault="00E764E0" w:rsidP="009C385B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E764E0">
                    <w:rPr>
                      <w:i/>
                      <w:iCs/>
                      <w:color w:val="000000"/>
                    </w:rPr>
                    <w:t xml:space="preserve">ΥΠΟΔΕΙΓΜΑ </w:t>
                  </w:r>
                  <w:r w:rsidRPr="00E764E0">
                    <w:rPr>
                      <w:color w:val="000000"/>
                    </w:rPr>
                    <w:t>Λ/ο 3</w:t>
                  </w:r>
                </w:p>
              </w:tc>
            </w:tr>
            <w:tr w:rsidR="00E764E0" w:rsidRPr="00BD1193" w:rsidTr="009C385B">
              <w:trPr>
                <w:trHeight w:val="255"/>
              </w:trPr>
              <w:tc>
                <w:tcPr>
                  <w:tcW w:w="5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ΕΛΛΗΝΙΚΗ ΔΗΜΟΚΡΑΤΙΑ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64E0" w:rsidRPr="00BD1193" w:rsidTr="009C385B">
              <w:trPr>
                <w:trHeight w:val="255"/>
              </w:trPr>
              <w:tc>
                <w:tcPr>
                  <w:tcW w:w="5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ΝΟΜΟΣ ΑΙΤΩΛΟΑΚΑΡΝΑΝΙΑΣ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64E0" w:rsidRPr="00BD1193" w:rsidTr="009C385B">
              <w:trPr>
                <w:trHeight w:val="225"/>
              </w:trPr>
              <w:tc>
                <w:tcPr>
                  <w:tcW w:w="5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ΔΗΜΟΣ ΝΑΥΠΑΚΤΙΑΣ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764E0" w:rsidRPr="00BD1193" w:rsidTr="009C385B">
              <w:trPr>
                <w:trHeight w:val="240"/>
              </w:trPr>
              <w:tc>
                <w:tcPr>
                  <w:tcW w:w="1481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ΤΡΙΜΗΝΙΑΙΑ ΕΚΘΕΣΗ </w:t>
                  </w:r>
                </w:p>
              </w:tc>
            </w:tr>
            <w:tr w:rsidR="00E764E0" w:rsidRPr="00BD1193" w:rsidTr="009C385B">
              <w:trPr>
                <w:trHeight w:val="240"/>
              </w:trPr>
              <w:tc>
                <w:tcPr>
                  <w:tcW w:w="14810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ΣΤΟΙΧΕΙΑ ΙΣΟΛΟΓΙΣΜΟΥ 4ου ΤΡΙΜΗΝΟΥ 2019</w:t>
                  </w:r>
                </w:p>
              </w:tc>
            </w:tr>
            <w:tr w:rsidR="00E764E0" w:rsidRPr="00BD1193" w:rsidTr="00340819">
              <w:trPr>
                <w:trHeight w:val="450"/>
              </w:trPr>
              <w:tc>
                <w:tcPr>
                  <w:tcW w:w="460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τέλος Προηγούμενου 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έ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τους 31-12-2018</w:t>
                  </w:r>
                </w:p>
              </w:tc>
              <w:tc>
                <w:tcPr>
                  <w:tcW w:w="2627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Προηγούμενο τρίμηνο 1/7-30/9/19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4ο Τρίμηνο 2019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Μεταβολή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460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7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460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ΣΤΟΙΧΕΙΑ ΕΝΕΡΓΗΤΙΚΟΥ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3\2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ΑΠΑΙΤΗΣΕΙΣ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3.320.145,47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3.417.551,43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3.457.984,62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1,01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Απαιτήσεις από φόρους, τέλη κλπ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2.119.635,49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2.226.992,73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2.214.917,27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0,99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Απαιτήσεις από Ελληνικό Δημόσιο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Λοιπές απαιτήσεις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1.200.509,98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1.190.558,70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1.243.067,35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1,04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Β.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ΔΙΑΘΕΣΙΜΑ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4.889.184,59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5.244.736,19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5.219.192,82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Ταμείο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750,29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930,55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673,44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0,72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Καταθέσεις όψεως και προθεσμίας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4.888.434,30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5.243.805,64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5.218.519,38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Γ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ΜΕΤΑΒΑΤΙΚΟΙ ΛΟΓΑΡΙΑΣΜΟΙ ΕΝΕ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Ρ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ΓΗΤΙΚΟΥ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744.861,38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2.740,50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Έξοδα επόμενων χρήσεων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Έσοδα χρήσεως εισπρακτέα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744.861,38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2.740,50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Λοιποί μεταβατικοί λογαριασμοί ενεργητικού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9C385B">
              <w:trPr>
                <w:trHeight w:val="270"/>
              </w:trPr>
              <w:tc>
                <w:tcPr>
                  <w:tcW w:w="1481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460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ΣΤΟΙΧΕΙΑ ΠΑΘΗΤΙΚΟΥ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3\2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ΥΠΟΧΡΕΩΣΕΙΣ ΑΠΌ ΔΑΝΕΙΑ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574.627,41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538.790,23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530.826,41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0,99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Μακροπρόθεσμες υποχρεώσεις σε τράπεζες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530.826,44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530.826,44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530.826,44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Βραχυπρόθεσμες υποχρεώσεις σε τράπεζες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43.800,97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7.963,79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-0,03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Β.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ΛΟΙΠΕΣ ΥΠΟΧΡΕΩΣΕΙΣ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1.284.385,73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1.149.379,84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1.289.513,84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1,12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Προμηθευτές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1.211.922,90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1.037.845,61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1.241.332,03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1,20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Υποχρεώσεις από φόρους τέλη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59.790,24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33.286,62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55.164,62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1,66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Ασφαλιστικοί οργανισμοί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12.672,59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78.247,61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-6.982,81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-0,09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Λοιπές βραχυπρόθεσμες υποχρεώσεις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146.344,80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161.166,47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121.565,03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0,75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Γ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ΜΕΤΑΒΑΤΙΚΟΙ ΛΟΓΑΡΙΑΣΜΟΙ Π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Α</w:t>
                  </w: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ΘΗΤΙΚΟΥ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275.076,02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56.021,29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55.978,71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Έσοδα επόμενων χρήσεων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70.038,68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11.639,48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11.639,48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Έξοδα χρήσεως δουλευμένα (πληρωτέα)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159.810,36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#ΔΙΑΙΡ./0!</w:t>
                  </w:r>
                </w:p>
              </w:tc>
            </w:tr>
            <w:tr w:rsidR="00E764E0" w:rsidRPr="00BD1193" w:rsidTr="00340819">
              <w:trPr>
                <w:trHeight w:val="270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Λοιποί μεταβατικοί λογαριασμοί παθητικού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45.226,98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44.381,81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color w:val="000000"/>
                      <w:sz w:val="20"/>
                      <w:szCs w:val="20"/>
                    </w:rPr>
                    <w:t>44.339,23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764E0" w:rsidRPr="00BD1193" w:rsidRDefault="00E764E0" w:rsidP="009C385B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1193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E764E0" w:rsidRDefault="00E764E0" w:rsidP="00BD1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D1193" w:rsidRPr="000457ED" w:rsidRDefault="00BD1193" w:rsidP="00BD11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2F6B" w:rsidRPr="00811EE3" w:rsidRDefault="002A2F6B" w:rsidP="00BD1193">
      <w:pPr>
        <w:widowControl w:val="0"/>
        <w:tabs>
          <w:tab w:val="left" w:pos="5775"/>
          <w:tab w:val="right" w:pos="8306"/>
        </w:tabs>
        <w:autoSpaceDE w:val="0"/>
        <w:autoSpaceDN w:val="0"/>
        <w:adjustRightInd w:val="0"/>
        <w:spacing w:after="229"/>
        <w:ind w:right="-143"/>
        <w:jc w:val="center"/>
        <w:rPr>
          <w:b/>
        </w:rPr>
      </w:pPr>
      <w:r>
        <w:rPr>
          <w:b/>
        </w:rPr>
        <w:lastRenderedPageBreak/>
        <w:t xml:space="preserve">Η Απόφαση αυτή έλαβε αριθμό    </w:t>
      </w:r>
      <w:r w:rsidR="0038768A">
        <w:rPr>
          <w:b/>
        </w:rPr>
        <w:t>47</w:t>
      </w:r>
      <w:r>
        <w:rPr>
          <w:b/>
        </w:rPr>
        <w:t xml:space="preserve"> / 20</w:t>
      </w:r>
      <w:r w:rsidR="000957EC">
        <w:rPr>
          <w:b/>
        </w:rPr>
        <w:t>20</w:t>
      </w:r>
      <w:r w:rsidRPr="00671FDA">
        <w:rPr>
          <w:b/>
        </w:rPr>
        <w:t>.</w:t>
      </w:r>
    </w:p>
    <w:p w:rsidR="005A4392" w:rsidRDefault="005A4392" w:rsidP="009C385B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center"/>
      </w:pPr>
      <w:r w:rsidRPr="00671FDA">
        <w:t>Οπότε συντάχθηκε το πρακτικό αυτό και υπογράφεται όπως πιο κάτω:</w:t>
      </w:r>
    </w:p>
    <w:p w:rsidR="00C634FE" w:rsidRPr="00671FDA" w:rsidRDefault="00C634FE" w:rsidP="009C385B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center"/>
      </w:pPr>
    </w:p>
    <w:p w:rsidR="005A4392" w:rsidRPr="00671FDA" w:rsidRDefault="00C634FE" w:rsidP="009C385B">
      <w:pPr>
        <w:widowControl w:val="0"/>
        <w:autoSpaceDE w:val="0"/>
        <w:autoSpaceDN w:val="0"/>
        <w:adjustRightInd w:val="0"/>
        <w:ind w:right="-284"/>
        <w:jc w:val="center"/>
      </w:pPr>
      <w:r>
        <w:t>Ο Προεδρεύων</w:t>
      </w:r>
      <w:r w:rsidR="005A4392" w:rsidRPr="00671FDA">
        <w:t xml:space="preserve">                            </w:t>
      </w:r>
      <w:r>
        <w:t xml:space="preserve"> </w:t>
      </w:r>
      <w:r w:rsidR="005A4392" w:rsidRPr="00671FDA">
        <w:t xml:space="preserve">   </w:t>
      </w:r>
      <w:r>
        <w:t>Ο</w:t>
      </w:r>
      <w:r w:rsidR="005A4392" w:rsidRPr="00671FDA">
        <w:t xml:space="preserve">  Γραμματέας</w:t>
      </w:r>
      <w:r w:rsidR="005A4392" w:rsidRPr="00671FDA">
        <w:tab/>
      </w:r>
      <w:r w:rsidR="005A4392" w:rsidRPr="00671FDA">
        <w:tab/>
        <w:t xml:space="preserve">                Τα μέλη</w:t>
      </w:r>
    </w:p>
    <w:p w:rsidR="00613F5F" w:rsidRDefault="005A4392" w:rsidP="009C385B">
      <w:pPr>
        <w:widowControl w:val="0"/>
        <w:autoSpaceDE w:val="0"/>
        <w:autoSpaceDN w:val="0"/>
        <w:adjustRightInd w:val="0"/>
        <w:ind w:right="-284"/>
        <w:jc w:val="center"/>
      </w:pPr>
      <w:r w:rsidRPr="00671FDA">
        <w:t>Υπογραφή</w:t>
      </w:r>
      <w:r w:rsidRPr="00671FDA">
        <w:tab/>
      </w:r>
      <w:r w:rsidRPr="00671FDA">
        <w:tab/>
        <w:t xml:space="preserve">                      </w:t>
      </w:r>
      <w:proofErr w:type="spellStart"/>
      <w:r w:rsidRPr="00671FDA">
        <w:t>Υπογραφή</w:t>
      </w:r>
      <w:proofErr w:type="spellEnd"/>
      <w:r w:rsidRPr="00671FDA">
        <w:tab/>
      </w:r>
      <w:r w:rsidRPr="00671FDA">
        <w:tab/>
      </w:r>
      <w:r w:rsidRPr="00671FDA">
        <w:tab/>
        <w:t xml:space="preserve">   Υπογραφές</w:t>
      </w:r>
    </w:p>
    <w:p w:rsidR="00340819" w:rsidRPr="00671FDA" w:rsidRDefault="00340819" w:rsidP="009C385B">
      <w:pPr>
        <w:widowControl w:val="0"/>
        <w:autoSpaceDE w:val="0"/>
        <w:autoSpaceDN w:val="0"/>
        <w:adjustRightInd w:val="0"/>
        <w:ind w:right="-284"/>
        <w:jc w:val="center"/>
      </w:pPr>
    </w:p>
    <w:p w:rsidR="005A4392" w:rsidRPr="00671FDA" w:rsidRDefault="005A4392" w:rsidP="009C385B">
      <w:pPr>
        <w:widowControl w:val="0"/>
        <w:autoSpaceDE w:val="0"/>
        <w:autoSpaceDN w:val="0"/>
        <w:adjustRightInd w:val="0"/>
        <w:ind w:right="-284"/>
        <w:jc w:val="center"/>
        <w:outlineLvl w:val="0"/>
      </w:pPr>
      <w:r w:rsidRPr="00671FDA">
        <w:t>Ακριβές αντίγραφο</w:t>
      </w:r>
    </w:p>
    <w:p w:rsidR="00B45CAE" w:rsidRPr="00671FDA" w:rsidRDefault="005A4392" w:rsidP="009C385B">
      <w:pPr>
        <w:widowControl w:val="0"/>
        <w:autoSpaceDE w:val="0"/>
        <w:autoSpaceDN w:val="0"/>
        <w:adjustRightInd w:val="0"/>
        <w:ind w:right="-284"/>
        <w:jc w:val="center"/>
        <w:outlineLvl w:val="0"/>
      </w:pPr>
      <w:r w:rsidRPr="00671FDA">
        <w:t xml:space="preserve">Ναύπακτος  </w:t>
      </w:r>
      <w:r w:rsidR="008A7344">
        <w:t>20-2</w:t>
      </w:r>
      <w:r w:rsidR="003B1A11">
        <w:t>-20</w:t>
      </w:r>
      <w:r w:rsidR="000957EC">
        <w:t>20</w:t>
      </w:r>
    </w:p>
    <w:p w:rsidR="005A4392" w:rsidRPr="00671FDA" w:rsidRDefault="005A4392" w:rsidP="009C385B">
      <w:pPr>
        <w:widowControl w:val="0"/>
        <w:autoSpaceDE w:val="0"/>
        <w:autoSpaceDN w:val="0"/>
        <w:adjustRightInd w:val="0"/>
        <w:ind w:right="-284"/>
        <w:jc w:val="center"/>
      </w:pPr>
      <w:r w:rsidRPr="00671FDA">
        <w:t>Η  Προϊσταμένη τμήματος</w:t>
      </w:r>
      <w:r w:rsidRPr="00671FDA">
        <w:tab/>
      </w:r>
      <w:r w:rsidRPr="00671FDA">
        <w:tab/>
        <w:t xml:space="preserve">                                 </w:t>
      </w:r>
      <w:r w:rsidR="00F500EF" w:rsidRPr="00671FDA">
        <w:t xml:space="preserve">  </w:t>
      </w:r>
      <w:r w:rsidRPr="00671FDA">
        <w:t>Η ειδική γραμματέας</w:t>
      </w:r>
    </w:p>
    <w:p w:rsidR="005A4392" w:rsidRPr="00671FDA" w:rsidRDefault="005A4392" w:rsidP="009C385B">
      <w:pPr>
        <w:widowControl w:val="0"/>
        <w:autoSpaceDE w:val="0"/>
        <w:autoSpaceDN w:val="0"/>
        <w:adjustRightInd w:val="0"/>
        <w:ind w:right="-284"/>
        <w:jc w:val="center"/>
      </w:pPr>
      <w:r w:rsidRPr="00671FDA">
        <w:t xml:space="preserve">Υποστήριξης Πολιτικών Οργάνων </w:t>
      </w:r>
      <w:r w:rsidRPr="00671FDA">
        <w:tab/>
      </w:r>
      <w:r w:rsidRPr="00671FDA">
        <w:tab/>
      </w:r>
      <w:r w:rsidRPr="00671FDA">
        <w:tab/>
      </w:r>
      <w:r w:rsidRPr="00671FDA">
        <w:tab/>
        <w:t>του Δημοτικού Συμβουλίου</w:t>
      </w:r>
    </w:p>
    <w:p w:rsidR="005A4392" w:rsidRPr="00671FDA" w:rsidRDefault="005A4392" w:rsidP="009C385B">
      <w:pPr>
        <w:widowControl w:val="0"/>
        <w:autoSpaceDE w:val="0"/>
        <w:autoSpaceDN w:val="0"/>
        <w:adjustRightInd w:val="0"/>
        <w:ind w:right="-284"/>
        <w:jc w:val="center"/>
      </w:pPr>
    </w:p>
    <w:p w:rsidR="005A4392" w:rsidRPr="00671FDA" w:rsidRDefault="005A4392" w:rsidP="009C385B">
      <w:pPr>
        <w:widowControl w:val="0"/>
        <w:autoSpaceDE w:val="0"/>
        <w:autoSpaceDN w:val="0"/>
        <w:adjustRightInd w:val="0"/>
        <w:ind w:right="-284"/>
        <w:jc w:val="center"/>
      </w:pPr>
    </w:p>
    <w:p w:rsidR="00D8774F" w:rsidRDefault="00613F5F" w:rsidP="009C385B">
      <w:pPr>
        <w:widowControl w:val="0"/>
        <w:tabs>
          <w:tab w:val="left" w:pos="5790"/>
        </w:tabs>
        <w:autoSpaceDE w:val="0"/>
        <w:autoSpaceDN w:val="0"/>
        <w:adjustRightInd w:val="0"/>
        <w:ind w:right="-284"/>
        <w:jc w:val="center"/>
      </w:pPr>
      <w:r w:rsidRPr="00613F5F">
        <w:t xml:space="preserve">Σταυρούλα-Μαρία </w:t>
      </w:r>
      <w:proofErr w:type="spellStart"/>
      <w:r w:rsidR="005A4392" w:rsidRPr="00671FDA">
        <w:t>Χωραφά</w:t>
      </w:r>
      <w:proofErr w:type="spellEnd"/>
      <w:r w:rsidR="00683681" w:rsidRPr="00671FDA">
        <w:tab/>
        <w:t xml:space="preserve"> </w:t>
      </w:r>
      <w:r w:rsidR="0097175A">
        <w:t xml:space="preserve"> </w:t>
      </w:r>
      <w:r w:rsidR="00683681" w:rsidRPr="00671FDA">
        <w:t xml:space="preserve"> </w:t>
      </w:r>
      <w:r w:rsidR="00F06DA3">
        <w:t xml:space="preserve">   </w:t>
      </w:r>
      <w:r>
        <w:t xml:space="preserve">    </w:t>
      </w:r>
      <w:r w:rsidR="00F06DA3">
        <w:t xml:space="preserve"> </w:t>
      </w:r>
      <w:r w:rsidRPr="00613F5F">
        <w:t>Βασιλική</w:t>
      </w:r>
      <w:r>
        <w:t xml:space="preserve"> </w:t>
      </w:r>
      <w:proofErr w:type="spellStart"/>
      <w:r w:rsidR="004B41CA">
        <w:t>Νταουσάνη</w:t>
      </w:r>
      <w:proofErr w:type="spellEnd"/>
    </w:p>
    <w:p w:rsidR="00DF5CCB" w:rsidRDefault="00DF5CCB" w:rsidP="005346F8">
      <w:pPr>
        <w:widowControl w:val="0"/>
        <w:tabs>
          <w:tab w:val="left" w:pos="5790"/>
        </w:tabs>
        <w:autoSpaceDE w:val="0"/>
        <w:autoSpaceDN w:val="0"/>
        <w:adjustRightInd w:val="0"/>
        <w:ind w:right="-284"/>
      </w:pPr>
    </w:p>
    <w:sectPr w:rsidR="00DF5CCB" w:rsidSect="009C385B">
      <w:headerReference w:type="default" r:id="rId9"/>
      <w:footerReference w:type="default" r:id="rId10"/>
      <w:pgSz w:w="16838" w:h="11906" w:orient="landscape"/>
      <w:pgMar w:top="851" w:right="1440" w:bottom="156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5B" w:rsidRDefault="009C385B" w:rsidP="00113A10">
      <w:r>
        <w:separator/>
      </w:r>
    </w:p>
  </w:endnote>
  <w:endnote w:type="continuationSeparator" w:id="0">
    <w:p w:rsidR="009C385B" w:rsidRDefault="009C385B" w:rsidP="0011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5B" w:rsidRDefault="009C385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6757F">
      <w:rPr>
        <w:noProof/>
      </w:rPr>
      <w:t>1</w:t>
    </w:r>
    <w:r>
      <w:rPr>
        <w:noProof/>
      </w:rPr>
      <w:fldChar w:fldCharType="end"/>
    </w:r>
  </w:p>
  <w:p w:rsidR="009C385B" w:rsidRDefault="009C38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5B" w:rsidRDefault="009C385B" w:rsidP="00113A10">
      <w:r>
        <w:separator/>
      </w:r>
    </w:p>
  </w:footnote>
  <w:footnote w:type="continuationSeparator" w:id="0">
    <w:p w:rsidR="009C385B" w:rsidRDefault="009C385B" w:rsidP="0011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5B" w:rsidRDefault="009C385B" w:rsidP="004B1480">
    <w:pPr>
      <w:pStyle w:val="a7"/>
      <w:rPr>
        <w:rFonts w:eastAsia="Times New Roman"/>
        <w:b/>
        <w:bCs/>
        <w:szCs w:val="24"/>
      </w:rPr>
    </w:pPr>
    <w:r>
      <w:rPr>
        <w:rFonts w:eastAsia="Times New Roman"/>
        <w:b/>
        <w:bCs/>
        <w:szCs w:val="24"/>
      </w:rPr>
      <w:tab/>
    </w:r>
    <w:r>
      <w:rPr>
        <w:rFonts w:eastAsia="Times New Roman"/>
        <w:b/>
        <w:bCs/>
        <w:szCs w:val="24"/>
      </w:rPr>
      <w:tab/>
    </w:r>
    <w:r>
      <w:rPr>
        <w:rFonts w:eastAsia="Times New Roman"/>
        <w:b/>
        <w:bCs/>
        <w:szCs w:val="24"/>
      </w:rPr>
      <w:tab/>
    </w:r>
  </w:p>
  <w:p w:rsidR="009C385B" w:rsidRDefault="009C385B" w:rsidP="004B1480">
    <w:pPr>
      <w:pStyle w:val="a7"/>
      <w:rPr>
        <w:rFonts w:eastAsia="Times New Roman"/>
        <w:b/>
        <w:bCs/>
        <w:szCs w:val="24"/>
      </w:rPr>
    </w:pPr>
  </w:p>
  <w:p w:rsidR="009C385B" w:rsidRDefault="009C385B" w:rsidP="004B1480">
    <w:pPr>
      <w:pStyle w:val="a7"/>
      <w:rPr>
        <w:rFonts w:eastAsia="Times New Roman"/>
        <w:b/>
        <w:bCs/>
        <w:szCs w:val="24"/>
      </w:rPr>
    </w:pPr>
    <w:r>
      <w:rPr>
        <w:rFonts w:eastAsia="Times New Roman"/>
        <w:b/>
        <w:bCs/>
        <w:szCs w:val="24"/>
      </w:rPr>
      <w:tab/>
    </w:r>
    <w:r w:rsidR="00F6757F">
      <w:rPr>
        <w:rFonts w:eastAsia="Times New Roman"/>
        <w:b/>
        <w:bCs/>
        <w:szCs w:val="24"/>
      </w:rPr>
      <w:t xml:space="preserve">                                                                                                                                          </w:t>
    </w:r>
    <w:r>
      <w:rPr>
        <w:rFonts w:eastAsia="Times New Roman"/>
        <w:b/>
        <w:bCs/>
        <w:szCs w:val="24"/>
      </w:rPr>
      <w:t xml:space="preserve"> </w:t>
    </w:r>
    <w:r w:rsidR="00F6757F" w:rsidRPr="00F6757F">
      <w:rPr>
        <w:rFonts w:eastAsia="Times New Roman"/>
        <w:b/>
        <w:bCs/>
        <w:szCs w:val="24"/>
      </w:rPr>
      <w:t>ΑΔΑ: ΩΧ01ΩΚΓ-Ξ4Ο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31D"/>
    <w:multiLevelType w:val="hybridMultilevel"/>
    <w:tmpl w:val="4B8003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61C4"/>
    <w:multiLevelType w:val="hybridMultilevel"/>
    <w:tmpl w:val="E8D24A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A5174"/>
    <w:multiLevelType w:val="hybridMultilevel"/>
    <w:tmpl w:val="1316A5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05C0"/>
    <w:multiLevelType w:val="hybridMultilevel"/>
    <w:tmpl w:val="093E0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E6D45"/>
    <w:multiLevelType w:val="hybridMultilevel"/>
    <w:tmpl w:val="2CD8D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04F8"/>
    <w:multiLevelType w:val="hybridMultilevel"/>
    <w:tmpl w:val="87902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11E70"/>
    <w:multiLevelType w:val="hybridMultilevel"/>
    <w:tmpl w:val="909AF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2944"/>
    <w:multiLevelType w:val="hybridMultilevel"/>
    <w:tmpl w:val="8B721F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06270"/>
    <w:multiLevelType w:val="hybridMultilevel"/>
    <w:tmpl w:val="2182F76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D3CE4"/>
    <w:multiLevelType w:val="hybridMultilevel"/>
    <w:tmpl w:val="598CD0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4634B"/>
    <w:multiLevelType w:val="hybridMultilevel"/>
    <w:tmpl w:val="BAE8C592"/>
    <w:lvl w:ilvl="0" w:tplc="FCD2B5F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053666D"/>
    <w:multiLevelType w:val="hybridMultilevel"/>
    <w:tmpl w:val="229AD9C2"/>
    <w:lvl w:ilvl="0" w:tplc="9B720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E47CF5"/>
    <w:multiLevelType w:val="multilevel"/>
    <w:tmpl w:val="4FD29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E0D3E"/>
    <w:multiLevelType w:val="hybridMultilevel"/>
    <w:tmpl w:val="5288A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F2E9B"/>
    <w:multiLevelType w:val="hybridMultilevel"/>
    <w:tmpl w:val="5E66F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592861"/>
    <w:multiLevelType w:val="hybridMultilevel"/>
    <w:tmpl w:val="9AFC39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C3AC1"/>
    <w:multiLevelType w:val="hybridMultilevel"/>
    <w:tmpl w:val="E954F83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A30CE"/>
    <w:multiLevelType w:val="hybridMultilevel"/>
    <w:tmpl w:val="07209E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EA34B5"/>
    <w:multiLevelType w:val="hybridMultilevel"/>
    <w:tmpl w:val="9F82B70C"/>
    <w:lvl w:ilvl="0" w:tplc="E4E824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1052F1E"/>
    <w:multiLevelType w:val="hybridMultilevel"/>
    <w:tmpl w:val="3B7433B0"/>
    <w:lvl w:ilvl="0" w:tplc="438823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70922"/>
    <w:multiLevelType w:val="hybridMultilevel"/>
    <w:tmpl w:val="FEC0AACA"/>
    <w:lvl w:ilvl="0" w:tplc="44B442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72FD1FAE"/>
    <w:multiLevelType w:val="hybridMultilevel"/>
    <w:tmpl w:val="266EC1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048C3"/>
    <w:multiLevelType w:val="hybridMultilevel"/>
    <w:tmpl w:val="45D0D14C"/>
    <w:lvl w:ilvl="0" w:tplc="66EC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A74BF"/>
    <w:multiLevelType w:val="hybridMultilevel"/>
    <w:tmpl w:val="132849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5450D"/>
    <w:multiLevelType w:val="hybridMultilevel"/>
    <w:tmpl w:val="8B74890C"/>
    <w:lvl w:ilvl="0" w:tplc="554802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EDF0A12"/>
    <w:multiLevelType w:val="hybridMultilevel"/>
    <w:tmpl w:val="F83252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24"/>
  </w:num>
  <w:num w:numId="14">
    <w:abstractNumId w:val="0"/>
  </w:num>
  <w:num w:numId="15">
    <w:abstractNumId w:val="23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4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10"/>
  </w:num>
  <w:num w:numId="27">
    <w:abstractNumId w:val="22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85"/>
    <w:rsid w:val="00000B6B"/>
    <w:rsid w:val="00001B0E"/>
    <w:rsid w:val="00003459"/>
    <w:rsid w:val="000044CD"/>
    <w:rsid w:val="000051F5"/>
    <w:rsid w:val="00005674"/>
    <w:rsid w:val="000108D6"/>
    <w:rsid w:val="000112AB"/>
    <w:rsid w:val="00014263"/>
    <w:rsid w:val="000143CB"/>
    <w:rsid w:val="000213D2"/>
    <w:rsid w:val="000219F2"/>
    <w:rsid w:val="000254CD"/>
    <w:rsid w:val="00025ECF"/>
    <w:rsid w:val="00026EC8"/>
    <w:rsid w:val="0002700B"/>
    <w:rsid w:val="00030801"/>
    <w:rsid w:val="00030920"/>
    <w:rsid w:val="00030ACC"/>
    <w:rsid w:val="00031E41"/>
    <w:rsid w:val="00031EA5"/>
    <w:rsid w:val="00032FE0"/>
    <w:rsid w:val="00033064"/>
    <w:rsid w:val="00033A87"/>
    <w:rsid w:val="00033C51"/>
    <w:rsid w:val="0003493E"/>
    <w:rsid w:val="00035191"/>
    <w:rsid w:val="00035377"/>
    <w:rsid w:val="000402D9"/>
    <w:rsid w:val="00040B7E"/>
    <w:rsid w:val="00041D55"/>
    <w:rsid w:val="0004351E"/>
    <w:rsid w:val="00045305"/>
    <w:rsid w:val="00047947"/>
    <w:rsid w:val="00047968"/>
    <w:rsid w:val="00050127"/>
    <w:rsid w:val="000527D8"/>
    <w:rsid w:val="00053E0E"/>
    <w:rsid w:val="00061ED3"/>
    <w:rsid w:val="0006265B"/>
    <w:rsid w:val="00062E4C"/>
    <w:rsid w:val="00066E03"/>
    <w:rsid w:val="0006763D"/>
    <w:rsid w:val="00067DDE"/>
    <w:rsid w:val="00067EB6"/>
    <w:rsid w:val="00070AEB"/>
    <w:rsid w:val="000716D4"/>
    <w:rsid w:val="0007173F"/>
    <w:rsid w:val="000721AC"/>
    <w:rsid w:val="00072486"/>
    <w:rsid w:val="0007344C"/>
    <w:rsid w:val="00073E16"/>
    <w:rsid w:val="000801EA"/>
    <w:rsid w:val="00080B45"/>
    <w:rsid w:val="00080C23"/>
    <w:rsid w:val="00081A10"/>
    <w:rsid w:val="00081CA4"/>
    <w:rsid w:val="00082BB2"/>
    <w:rsid w:val="0008367C"/>
    <w:rsid w:val="00083C89"/>
    <w:rsid w:val="00083E70"/>
    <w:rsid w:val="00084617"/>
    <w:rsid w:val="00087E43"/>
    <w:rsid w:val="0009064B"/>
    <w:rsid w:val="00094158"/>
    <w:rsid w:val="0009454F"/>
    <w:rsid w:val="000945D0"/>
    <w:rsid w:val="000957EC"/>
    <w:rsid w:val="0009710A"/>
    <w:rsid w:val="000A043B"/>
    <w:rsid w:val="000A04C3"/>
    <w:rsid w:val="000A151C"/>
    <w:rsid w:val="000A1E85"/>
    <w:rsid w:val="000A24BF"/>
    <w:rsid w:val="000A50E0"/>
    <w:rsid w:val="000A540B"/>
    <w:rsid w:val="000A6055"/>
    <w:rsid w:val="000A7E54"/>
    <w:rsid w:val="000B0981"/>
    <w:rsid w:val="000B2A19"/>
    <w:rsid w:val="000B33C8"/>
    <w:rsid w:val="000B4943"/>
    <w:rsid w:val="000B509C"/>
    <w:rsid w:val="000B6E17"/>
    <w:rsid w:val="000C0C40"/>
    <w:rsid w:val="000C179E"/>
    <w:rsid w:val="000C48E6"/>
    <w:rsid w:val="000C587C"/>
    <w:rsid w:val="000C6168"/>
    <w:rsid w:val="000C6AD6"/>
    <w:rsid w:val="000C6B47"/>
    <w:rsid w:val="000C780F"/>
    <w:rsid w:val="000D0953"/>
    <w:rsid w:val="000D13B9"/>
    <w:rsid w:val="000D1B34"/>
    <w:rsid w:val="000D460D"/>
    <w:rsid w:val="000D5E48"/>
    <w:rsid w:val="000D708F"/>
    <w:rsid w:val="000D74B1"/>
    <w:rsid w:val="000E02B7"/>
    <w:rsid w:val="000E0683"/>
    <w:rsid w:val="000E07C3"/>
    <w:rsid w:val="000E2E24"/>
    <w:rsid w:val="000E3000"/>
    <w:rsid w:val="000E3084"/>
    <w:rsid w:val="000E4207"/>
    <w:rsid w:val="000E488A"/>
    <w:rsid w:val="000E5686"/>
    <w:rsid w:val="000E66E9"/>
    <w:rsid w:val="000E7948"/>
    <w:rsid w:val="000F14FF"/>
    <w:rsid w:val="000F2100"/>
    <w:rsid w:val="000F30C0"/>
    <w:rsid w:val="000F313A"/>
    <w:rsid w:val="000F3507"/>
    <w:rsid w:val="000F3B25"/>
    <w:rsid w:val="000F5620"/>
    <w:rsid w:val="00100244"/>
    <w:rsid w:val="001002CE"/>
    <w:rsid w:val="00101CC1"/>
    <w:rsid w:val="00101F6F"/>
    <w:rsid w:val="00102302"/>
    <w:rsid w:val="00106F62"/>
    <w:rsid w:val="00107DAE"/>
    <w:rsid w:val="0011282A"/>
    <w:rsid w:val="00113455"/>
    <w:rsid w:val="00113A10"/>
    <w:rsid w:val="00113AD9"/>
    <w:rsid w:val="00117F56"/>
    <w:rsid w:val="00120A4F"/>
    <w:rsid w:val="001213D3"/>
    <w:rsid w:val="0012144D"/>
    <w:rsid w:val="00124966"/>
    <w:rsid w:val="00124B81"/>
    <w:rsid w:val="001264B8"/>
    <w:rsid w:val="00127613"/>
    <w:rsid w:val="00127CD3"/>
    <w:rsid w:val="00130076"/>
    <w:rsid w:val="001304D0"/>
    <w:rsid w:val="00131178"/>
    <w:rsid w:val="00134DD1"/>
    <w:rsid w:val="00134EB9"/>
    <w:rsid w:val="001352EC"/>
    <w:rsid w:val="00136342"/>
    <w:rsid w:val="001365A6"/>
    <w:rsid w:val="00137A96"/>
    <w:rsid w:val="00140B01"/>
    <w:rsid w:val="00140DBC"/>
    <w:rsid w:val="00140F46"/>
    <w:rsid w:val="00143E8D"/>
    <w:rsid w:val="001448D3"/>
    <w:rsid w:val="00145D79"/>
    <w:rsid w:val="00155905"/>
    <w:rsid w:val="00156E9D"/>
    <w:rsid w:val="0016001C"/>
    <w:rsid w:val="00160C7C"/>
    <w:rsid w:val="0016118A"/>
    <w:rsid w:val="00163611"/>
    <w:rsid w:val="0016379D"/>
    <w:rsid w:val="001661F1"/>
    <w:rsid w:val="00166712"/>
    <w:rsid w:val="001672A1"/>
    <w:rsid w:val="001672C6"/>
    <w:rsid w:val="001709B1"/>
    <w:rsid w:val="001713A1"/>
    <w:rsid w:val="00171A49"/>
    <w:rsid w:val="00172576"/>
    <w:rsid w:val="0017262B"/>
    <w:rsid w:val="00172B2F"/>
    <w:rsid w:val="00172FAB"/>
    <w:rsid w:val="00173DD0"/>
    <w:rsid w:val="0017583A"/>
    <w:rsid w:val="00175D5D"/>
    <w:rsid w:val="001760DC"/>
    <w:rsid w:val="00176407"/>
    <w:rsid w:val="00176E08"/>
    <w:rsid w:val="001828EA"/>
    <w:rsid w:val="00182D12"/>
    <w:rsid w:val="00183EEE"/>
    <w:rsid w:val="001857BD"/>
    <w:rsid w:val="00186542"/>
    <w:rsid w:val="00187478"/>
    <w:rsid w:val="00190BF3"/>
    <w:rsid w:val="0019219C"/>
    <w:rsid w:val="001923A2"/>
    <w:rsid w:val="00192A55"/>
    <w:rsid w:val="00193371"/>
    <w:rsid w:val="00194A80"/>
    <w:rsid w:val="00194FB6"/>
    <w:rsid w:val="00196455"/>
    <w:rsid w:val="00197281"/>
    <w:rsid w:val="001979B5"/>
    <w:rsid w:val="001A2E86"/>
    <w:rsid w:val="001A3A33"/>
    <w:rsid w:val="001A5AC2"/>
    <w:rsid w:val="001B05C4"/>
    <w:rsid w:val="001B26FA"/>
    <w:rsid w:val="001B3118"/>
    <w:rsid w:val="001B339F"/>
    <w:rsid w:val="001C0B6B"/>
    <w:rsid w:val="001C13C8"/>
    <w:rsid w:val="001C37BE"/>
    <w:rsid w:val="001C3CFC"/>
    <w:rsid w:val="001C4A48"/>
    <w:rsid w:val="001C534B"/>
    <w:rsid w:val="001C5F85"/>
    <w:rsid w:val="001C630A"/>
    <w:rsid w:val="001C74A0"/>
    <w:rsid w:val="001C784F"/>
    <w:rsid w:val="001C795A"/>
    <w:rsid w:val="001D02EB"/>
    <w:rsid w:val="001D0987"/>
    <w:rsid w:val="001D121E"/>
    <w:rsid w:val="001D13DA"/>
    <w:rsid w:val="001D14C5"/>
    <w:rsid w:val="001D55B3"/>
    <w:rsid w:val="001D696E"/>
    <w:rsid w:val="001D7A42"/>
    <w:rsid w:val="001E030D"/>
    <w:rsid w:val="001E2690"/>
    <w:rsid w:val="001E2A92"/>
    <w:rsid w:val="001E2DD9"/>
    <w:rsid w:val="001E70BF"/>
    <w:rsid w:val="001E7B47"/>
    <w:rsid w:val="001F09EA"/>
    <w:rsid w:val="001F1194"/>
    <w:rsid w:val="001F1F35"/>
    <w:rsid w:val="001F204D"/>
    <w:rsid w:val="001F2AFE"/>
    <w:rsid w:val="001F3ADA"/>
    <w:rsid w:val="001F53F2"/>
    <w:rsid w:val="00200E5C"/>
    <w:rsid w:val="00200FAE"/>
    <w:rsid w:val="002015F0"/>
    <w:rsid w:val="00201621"/>
    <w:rsid w:val="002043A6"/>
    <w:rsid w:val="00204916"/>
    <w:rsid w:val="00204A29"/>
    <w:rsid w:val="002053BE"/>
    <w:rsid w:val="002059B2"/>
    <w:rsid w:val="00205EB6"/>
    <w:rsid w:val="0020663B"/>
    <w:rsid w:val="0021118D"/>
    <w:rsid w:val="00211733"/>
    <w:rsid w:val="00211A84"/>
    <w:rsid w:val="00211D3D"/>
    <w:rsid w:val="002137BF"/>
    <w:rsid w:val="00213968"/>
    <w:rsid w:val="00215B5C"/>
    <w:rsid w:val="0022379B"/>
    <w:rsid w:val="00224AD5"/>
    <w:rsid w:val="00225994"/>
    <w:rsid w:val="002276A0"/>
    <w:rsid w:val="00230CB3"/>
    <w:rsid w:val="002316E7"/>
    <w:rsid w:val="00232228"/>
    <w:rsid w:val="00233162"/>
    <w:rsid w:val="00234138"/>
    <w:rsid w:val="00234167"/>
    <w:rsid w:val="002351D2"/>
    <w:rsid w:val="00236176"/>
    <w:rsid w:val="00236E5D"/>
    <w:rsid w:val="00237084"/>
    <w:rsid w:val="00237C9A"/>
    <w:rsid w:val="00237FDA"/>
    <w:rsid w:val="00240559"/>
    <w:rsid w:val="0024084C"/>
    <w:rsid w:val="002414C6"/>
    <w:rsid w:val="002423AE"/>
    <w:rsid w:val="002439F3"/>
    <w:rsid w:val="00244E46"/>
    <w:rsid w:val="0025102D"/>
    <w:rsid w:val="00251097"/>
    <w:rsid w:val="00252EBB"/>
    <w:rsid w:val="00256B78"/>
    <w:rsid w:val="00257AB0"/>
    <w:rsid w:val="00262144"/>
    <w:rsid w:val="00262B78"/>
    <w:rsid w:val="0026387E"/>
    <w:rsid w:val="00263AA8"/>
    <w:rsid w:val="002658AB"/>
    <w:rsid w:val="0026600F"/>
    <w:rsid w:val="002662B1"/>
    <w:rsid w:val="002708B0"/>
    <w:rsid w:val="00273586"/>
    <w:rsid w:val="002746F6"/>
    <w:rsid w:val="0027499E"/>
    <w:rsid w:val="002753FB"/>
    <w:rsid w:val="00277E35"/>
    <w:rsid w:val="00280254"/>
    <w:rsid w:val="002838A7"/>
    <w:rsid w:val="002844E5"/>
    <w:rsid w:val="00286241"/>
    <w:rsid w:val="00290648"/>
    <w:rsid w:val="00291057"/>
    <w:rsid w:val="00291686"/>
    <w:rsid w:val="002932E8"/>
    <w:rsid w:val="00293750"/>
    <w:rsid w:val="00296573"/>
    <w:rsid w:val="00296E8A"/>
    <w:rsid w:val="002972AA"/>
    <w:rsid w:val="00297522"/>
    <w:rsid w:val="002A0CD3"/>
    <w:rsid w:val="002A2280"/>
    <w:rsid w:val="002A2F6B"/>
    <w:rsid w:val="002A647D"/>
    <w:rsid w:val="002B0EF2"/>
    <w:rsid w:val="002B1092"/>
    <w:rsid w:val="002B1686"/>
    <w:rsid w:val="002B21FE"/>
    <w:rsid w:val="002B2685"/>
    <w:rsid w:val="002B3DA3"/>
    <w:rsid w:val="002B4FE8"/>
    <w:rsid w:val="002B5700"/>
    <w:rsid w:val="002B5DA2"/>
    <w:rsid w:val="002C1B9D"/>
    <w:rsid w:val="002C439F"/>
    <w:rsid w:val="002C45DE"/>
    <w:rsid w:val="002C4A7F"/>
    <w:rsid w:val="002C4ADD"/>
    <w:rsid w:val="002C5860"/>
    <w:rsid w:val="002C5A9E"/>
    <w:rsid w:val="002C5C71"/>
    <w:rsid w:val="002C76CC"/>
    <w:rsid w:val="002D00E5"/>
    <w:rsid w:val="002D1B06"/>
    <w:rsid w:val="002D271B"/>
    <w:rsid w:val="002D2C00"/>
    <w:rsid w:val="002D3874"/>
    <w:rsid w:val="002D6468"/>
    <w:rsid w:val="002E2326"/>
    <w:rsid w:val="002E2DE5"/>
    <w:rsid w:val="002E37E2"/>
    <w:rsid w:val="002E473C"/>
    <w:rsid w:val="002E5741"/>
    <w:rsid w:val="002E6750"/>
    <w:rsid w:val="002E79CA"/>
    <w:rsid w:val="002F0FB4"/>
    <w:rsid w:val="002F2A56"/>
    <w:rsid w:val="002F31D9"/>
    <w:rsid w:val="002F378D"/>
    <w:rsid w:val="002F5122"/>
    <w:rsid w:val="002F742B"/>
    <w:rsid w:val="002F7A9F"/>
    <w:rsid w:val="00304055"/>
    <w:rsid w:val="00304511"/>
    <w:rsid w:val="00305758"/>
    <w:rsid w:val="00307852"/>
    <w:rsid w:val="00310604"/>
    <w:rsid w:val="00310828"/>
    <w:rsid w:val="00311641"/>
    <w:rsid w:val="0031481D"/>
    <w:rsid w:val="0031504B"/>
    <w:rsid w:val="00316684"/>
    <w:rsid w:val="003177DF"/>
    <w:rsid w:val="0031787F"/>
    <w:rsid w:val="00317EE6"/>
    <w:rsid w:val="003206D8"/>
    <w:rsid w:val="00322222"/>
    <w:rsid w:val="0032362F"/>
    <w:rsid w:val="0032430E"/>
    <w:rsid w:val="00326403"/>
    <w:rsid w:val="00330E56"/>
    <w:rsid w:val="00331A17"/>
    <w:rsid w:val="00331D55"/>
    <w:rsid w:val="00334F63"/>
    <w:rsid w:val="0033632F"/>
    <w:rsid w:val="0034008C"/>
    <w:rsid w:val="00340290"/>
    <w:rsid w:val="00340819"/>
    <w:rsid w:val="0034134C"/>
    <w:rsid w:val="00342652"/>
    <w:rsid w:val="00342931"/>
    <w:rsid w:val="00343331"/>
    <w:rsid w:val="00345397"/>
    <w:rsid w:val="00345582"/>
    <w:rsid w:val="00345D22"/>
    <w:rsid w:val="00346005"/>
    <w:rsid w:val="003466C1"/>
    <w:rsid w:val="00347F9C"/>
    <w:rsid w:val="00351910"/>
    <w:rsid w:val="00351A8E"/>
    <w:rsid w:val="00351FC5"/>
    <w:rsid w:val="00352917"/>
    <w:rsid w:val="003565BD"/>
    <w:rsid w:val="00357EB8"/>
    <w:rsid w:val="0036144E"/>
    <w:rsid w:val="00361F76"/>
    <w:rsid w:val="003624BB"/>
    <w:rsid w:val="00365863"/>
    <w:rsid w:val="00365E43"/>
    <w:rsid w:val="00370691"/>
    <w:rsid w:val="00370B32"/>
    <w:rsid w:val="003714FF"/>
    <w:rsid w:val="00374346"/>
    <w:rsid w:val="00374B06"/>
    <w:rsid w:val="00374BB0"/>
    <w:rsid w:val="003772DC"/>
    <w:rsid w:val="003800F9"/>
    <w:rsid w:val="00380BAC"/>
    <w:rsid w:val="00382F55"/>
    <w:rsid w:val="00384F6A"/>
    <w:rsid w:val="0038768A"/>
    <w:rsid w:val="00390AC4"/>
    <w:rsid w:val="00391D8C"/>
    <w:rsid w:val="00392AB5"/>
    <w:rsid w:val="003949BB"/>
    <w:rsid w:val="00395802"/>
    <w:rsid w:val="003959C6"/>
    <w:rsid w:val="00395E40"/>
    <w:rsid w:val="00396AEF"/>
    <w:rsid w:val="00397ADB"/>
    <w:rsid w:val="003A00E4"/>
    <w:rsid w:val="003A1A0F"/>
    <w:rsid w:val="003A53A9"/>
    <w:rsid w:val="003A6993"/>
    <w:rsid w:val="003A77C9"/>
    <w:rsid w:val="003A7DE4"/>
    <w:rsid w:val="003B0333"/>
    <w:rsid w:val="003B1003"/>
    <w:rsid w:val="003B1A11"/>
    <w:rsid w:val="003B21E3"/>
    <w:rsid w:val="003B40B4"/>
    <w:rsid w:val="003B5889"/>
    <w:rsid w:val="003B6A3E"/>
    <w:rsid w:val="003B79CB"/>
    <w:rsid w:val="003B79F9"/>
    <w:rsid w:val="003C43A5"/>
    <w:rsid w:val="003C63EE"/>
    <w:rsid w:val="003C76A2"/>
    <w:rsid w:val="003C7F90"/>
    <w:rsid w:val="003D0496"/>
    <w:rsid w:val="003D1FB8"/>
    <w:rsid w:val="003D241E"/>
    <w:rsid w:val="003D2DC0"/>
    <w:rsid w:val="003D38F0"/>
    <w:rsid w:val="003D5295"/>
    <w:rsid w:val="003D7FC3"/>
    <w:rsid w:val="003E0A40"/>
    <w:rsid w:val="003E17CC"/>
    <w:rsid w:val="003E4735"/>
    <w:rsid w:val="003E5DED"/>
    <w:rsid w:val="003E622B"/>
    <w:rsid w:val="003F0488"/>
    <w:rsid w:val="003F079B"/>
    <w:rsid w:val="003F0AFB"/>
    <w:rsid w:val="003F1095"/>
    <w:rsid w:val="003F1227"/>
    <w:rsid w:val="003F3429"/>
    <w:rsid w:val="003F403C"/>
    <w:rsid w:val="003F7115"/>
    <w:rsid w:val="003F78CE"/>
    <w:rsid w:val="00400F71"/>
    <w:rsid w:val="00402675"/>
    <w:rsid w:val="00404D06"/>
    <w:rsid w:val="004058C7"/>
    <w:rsid w:val="00406690"/>
    <w:rsid w:val="0040719C"/>
    <w:rsid w:val="004077F4"/>
    <w:rsid w:val="004105E6"/>
    <w:rsid w:val="00414213"/>
    <w:rsid w:val="00415071"/>
    <w:rsid w:val="004161B0"/>
    <w:rsid w:val="00416A5F"/>
    <w:rsid w:val="0042331C"/>
    <w:rsid w:val="0042338C"/>
    <w:rsid w:val="004235DE"/>
    <w:rsid w:val="0042553E"/>
    <w:rsid w:val="00426AB3"/>
    <w:rsid w:val="00426CAD"/>
    <w:rsid w:val="00427E26"/>
    <w:rsid w:val="00431069"/>
    <w:rsid w:val="00431135"/>
    <w:rsid w:val="004312CB"/>
    <w:rsid w:val="004339FB"/>
    <w:rsid w:val="00434188"/>
    <w:rsid w:val="0043539F"/>
    <w:rsid w:val="004355BD"/>
    <w:rsid w:val="00435C9B"/>
    <w:rsid w:val="004361C8"/>
    <w:rsid w:val="00436D5D"/>
    <w:rsid w:val="00437A58"/>
    <w:rsid w:val="00440B11"/>
    <w:rsid w:val="00441F4A"/>
    <w:rsid w:val="00443095"/>
    <w:rsid w:val="004437F8"/>
    <w:rsid w:val="00443BCA"/>
    <w:rsid w:val="00446159"/>
    <w:rsid w:val="0045071C"/>
    <w:rsid w:val="00450C16"/>
    <w:rsid w:val="00451034"/>
    <w:rsid w:val="00451A8C"/>
    <w:rsid w:val="0045239C"/>
    <w:rsid w:val="0045425F"/>
    <w:rsid w:val="0045520C"/>
    <w:rsid w:val="00457056"/>
    <w:rsid w:val="004577C8"/>
    <w:rsid w:val="0045791B"/>
    <w:rsid w:val="00457C05"/>
    <w:rsid w:val="004650E0"/>
    <w:rsid w:val="004659F1"/>
    <w:rsid w:val="00466DB7"/>
    <w:rsid w:val="00467371"/>
    <w:rsid w:val="004705A1"/>
    <w:rsid w:val="00470F50"/>
    <w:rsid w:val="00471CF2"/>
    <w:rsid w:val="0047207E"/>
    <w:rsid w:val="00472942"/>
    <w:rsid w:val="00472C87"/>
    <w:rsid w:val="00474235"/>
    <w:rsid w:val="00474376"/>
    <w:rsid w:val="00475604"/>
    <w:rsid w:val="00476760"/>
    <w:rsid w:val="00477192"/>
    <w:rsid w:val="004771E2"/>
    <w:rsid w:val="0048152A"/>
    <w:rsid w:val="00483547"/>
    <w:rsid w:val="00484BBD"/>
    <w:rsid w:val="00484FB2"/>
    <w:rsid w:val="0048536B"/>
    <w:rsid w:val="0048563F"/>
    <w:rsid w:val="00485A54"/>
    <w:rsid w:val="004905FC"/>
    <w:rsid w:val="0049136A"/>
    <w:rsid w:val="00491E6A"/>
    <w:rsid w:val="004920DA"/>
    <w:rsid w:val="004928D8"/>
    <w:rsid w:val="004929ED"/>
    <w:rsid w:val="00495B68"/>
    <w:rsid w:val="00495DA0"/>
    <w:rsid w:val="0049610F"/>
    <w:rsid w:val="004964F5"/>
    <w:rsid w:val="0049663C"/>
    <w:rsid w:val="00497043"/>
    <w:rsid w:val="00497EB9"/>
    <w:rsid w:val="004A1873"/>
    <w:rsid w:val="004A2E05"/>
    <w:rsid w:val="004A3EA4"/>
    <w:rsid w:val="004A4325"/>
    <w:rsid w:val="004A4F43"/>
    <w:rsid w:val="004A5B59"/>
    <w:rsid w:val="004A5B62"/>
    <w:rsid w:val="004B1480"/>
    <w:rsid w:val="004B2715"/>
    <w:rsid w:val="004B2BE3"/>
    <w:rsid w:val="004B3291"/>
    <w:rsid w:val="004B37FC"/>
    <w:rsid w:val="004B38EB"/>
    <w:rsid w:val="004B406A"/>
    <w:rsid w:val="004B41CA"/>
    <w:rsid w:val="004B5F84"/>
    <w:rsid w:val="004B6A2F"/>
    <w:rsid w:val="004C007C"/>
    <w:rsid w:val="004C06AA"/>
    <w:rsid w:val="004C3386"/>
    <w:rsid w:val="004C411D"/>
    <w:rsid w:val="004C659A"/>
    <w:rsid w:val="004C708D"/>
    <w:rsid w:val="004C7DAD"/>
    <w:rsid w:val="004D009D"/>
    <w:rsid w:val="004D0D3F"/>
    <w:rsid w:val="004D1D41"/>
    <w:rsid w:val="004D27F6"/>
    <w:rsid w:val="004D3D12"/>
    <w:rsid w:val="004D59E4"/>
    <w:rsid w:val="004D6056"/>
    <w:rsid w:val="004D6591"/>
    <w:rsid w:val="004D6C2D"/>
    <w:rsid w:val="004E0437"/>
    <w:rsid w:val="004E24F8"/>
    <w:rsid w:val="004E2B63"/>
    <w:rsid w:val="004E431E"/>
    <w:rsid w:val="004E507B"/>
    <w:rsid w:val="004E59DB"/>
    <w:rsid w:val="004E6C26"/>
    <w:rsid w:val="004F0672"/>
    <w:rsid w:val="004F0726"/>
    <w:rsid w:val="004F0D56"/>
    <w:rsid w:val="004F1EC0"/>
    <w:rsid w:val="004F231A"/>
    <w:rsid w:val="004F23F2"/>
    <w:rsid w:val="004F28AB"/>
    <w:rsid w:val="004F47D4"/>
    <w:rsid w:val="004F4AB4"/>
    <w:rsid w:val="004F53CC"/>
    <w:rsid w:val="004F7D8D"/>
    <w:rsid w:val="0050026F"/>
    <w:rsid w:val="005008C8"/>
    <w:rsid w:val="0050337E"/>
    <w:rsid w:val="005038DD"/>
    <w:rsid w:val="00503D5F"/>
    <w:rsid w:val="00506512"/>
    <w:rsid w:val="00506C55"/>
    <w:rsid w:val="005073D8"/>
    <w:rsid w:val="00507BB9"/>
    <w:rsid w:val="00510023"/>
    <w:rsid w:val="00510AE1"/>
    <w:rsid w:val="00511535"/>
    <w:rsid w:val="00511F35"/>
    <w:rsid w:val="0051244F"/>
    <w:rsid w:val="005125B7"/>
    <w:rsid w:val="005141E6"/>
    <w:rsid w:val="00514E7B"/>
    <w:rsid w:val="005172D4"/>
    <w:rsid w:val="00517EF7"/>
    <w:rsid w:val="0052068A"/>
    <w:rsid w:val="005207E9"/>
    <w:rsid w:val="005210BA"/>
    <w:rsid w:val="00523212"/>
    <w:rsid w:val="00524F20"/>
    <w:rsid w:val="00524FC0"/>
    <w:rsid w:val="00525E56"/>
    <w:rsid w:val="0052763D"/>
    <w:rsid w:val="00527EF4"/>
    <w:rsid w:val="005305DA"/>
    <w:rsid w:val="00530C34"/>
    <w:rsid w:val="00533B02"/>
    <w:rsid w:val="005346F8"/>
    <w:rsid w:val="00534973"/>
    <w:rsid w:val="00535582"/>
    <w:rsid w:val="00543416"/>
    <w:rsid w:val="005448D1"/>
    <w:rsid w:val="00544A5C"/>
    <w:rsid w:val="00546B3A"/>
    <w:rsid w:val="00547FC3"/>
    <w:rsid w:val="00550758"/>
    <w:rsid w:val="00550C9C"/>
    <w:rsid w:val="00552009"/>
    <w:rsid w:val="00552079"/>
    <w:rsid w:val="00552880"/>
    <w:rsid w:val="00552BEA"/>
    <w:rsid w:val="00553812"/>
    <w:rsid w:val="00554A1C"/>
    <w:rsid w:val="00554D86"/>
    <w:rsid w:val="0055566C"/>
    <w:rsid w:val="00555755"/>
    <w:rsid w:val="00555940"/>
    <w:rsid w:val="0055661C"/>
    <w:rsid w:val="0056031D"/>
    <w:rsid w:val="00565366"/>
    <w:rsid w:val="0056549A"/>
    <w:rsid w:val="005659C4"/>
    <w:rsid w:val="005661E6"/>
    <w:rsid w:val="005662C1"/>
    <w:rsid w:val="0056718C"/>
    <w:rsid w:val="005672C2"/>
    <w:rsid w:val="00567F36"/>
    <w:rsid w:val="00570A86"/>
    <w:rsid w:val="005711DA"/>
    <w:rsid w:val="005713CD"/>
    <w:rsid w:val="00572A74"/>
    <w:rsid w:val="005735A6"/>
    <w:rsid w:val="005736F8"/>
    <w:rsid w:val="005745DA"/>
    <w:rsid w:val="00574F22"/>
    <w:rsid w:val="005750CD"/>
    <w:rsid w:val="005755F1"/>
    <w:rsid w:val="00576C18"/>
    <w:rsid w:val="00577330"/>
    <w:rsid w:val="00577749"/>
    <w:rsid w:val="00577F5E"/>
    <w:rsid w:val="005800E2"/>
    <w:rsid w:val="00580D25"/>
    <w:rsid w:val="00582097"/>
    <w:rsid w:val="00582132"/>
    <w:rsid w:val="00582328"/>
    <w:rsid w:val="00582F9D"/>
    <w:rsid w:val="00583EB8"/>
    <w:rsid w:val="0058731A"/>
    <w:rsid w:val="00587405"/>
    <w:rsid w:val="0058786F"/>
    <w:rsid w:val="005902C8"/>
    <w:rsid w:val="00590851"/>
    <w:rsid w:val="00593352"/>
    <w:rsid w:val="00594FEF"/>
    <w:rsid w:val="005968CE"/>
    <w:rsid w:val="00596AFA"/>
    <w:rsid w:val="005973DB"/>
    <w:rsid w:val="0059774D"/>
    <w:rsid w:val="005A1742"/>
    <w:rsid w:val="005A1796"/>
    <w:rsid w:val="005A206D"/>
    <w:rsid w:val="005A212B"/>
    <w:rsid w:val="005A3044"/>
    <w:rsid w:val="005A3D13"/>
    <w:rsid w:val="005A4392"/>
    <w:rsid w:val="005A4B1B"/>
    <w:rsid w:val="005A5587"/>
    <w:rsid w:val="005A5DE6"/>
    <w:rsid w:val="005A6C4E"/>
    <w:rsid w:val="005B043F"/>
    <w:rsid w:val="005B1C25"/>
    <w:rsid w:val="005B205F"/>
    <w:rsid w:val="005B2E80"/>
    <w:rsid w:val="005B3ABF"/>
    <w:rsid w:val="005B6F25"/>
    <w:rsid w:val="005B7396"/>
    <w:rsid w:val="005C3BC7"/>
    <w:rsid w:val="005C5670"/>
    <w:rsid w:val="005C60C1"/>
    <w:rsid w:val="005C6424"/>
    <w:rsid w:val="005C7498"/>
    <w:rsid w:val="005C781E"/>
    <w:rsid w:val="005D0888"/>
    <w:rsid w:val="005D13B1"/>
    <w:rsid w:val="005D16C6"/>
    <w:rsid w:val="005D36FD"/>
    <w:rsid w:val="005D444F"/>
    <w:rsid w:val="005D6397"/>
    <w:rsid w:val="005D700A"/>
    <w:rsid w:val="005D7486"/>
    <w:rsid w:val="005D7535"/>
    <w:rsid w:val="005E03A7"/>
    <w:rsid w:val="005E17B5"/>
    <w:rsid w:val="005E1FFF"/>
    <w:rsid w:val="005E22E9"/>
    <w:rsid w:val="005E304B"/>
    <w:rsid w:val="005E3B88"/>
    <w:rsid w:val="005E3D99"/>
    <w:rsid w:val="005E59A0"/>
    <w:rsid w:val="005E5ECA"/>
    <w:rsid w:val="005E65E8"/>
    <w:rsid w:val="005E79B6"/>
    <w:rsid w:val="005F1C44"/>
    <w:rsid w:val="005F2065"/>
    <w:rsid w:val="005F20C6"/>
    <w:rsid w:val="005F260B"/>
    <w:rsid w:val="005F28C8"/>
    <w:rsid w:val="005F31B5"/>
    <w:rsid w:val="005F3824"/>
    <w:rsid w:val="005F440E"/>
    <w:rsid w:val="005F4A4F"/>
    <w:rsid w:val="005F5B5D"/>
    <w:rsid w:val="005F6D00"/>
    <w:rsid w:val="005F7F53"/>
    <w:rsid w:val="0060059A"/>
    <w:rsid w:val="00600C9F"/>
    <w:rsid w:val="00600E43"/>
    <w:rsid w:val="006015DD"/>
    <w:rsid w:val="00601ECB"/>
    <w:rsid w:val="00602902"/>
    <w:rsid w:val="00605478"/>
    <w:rsid w:val="00606413"/>
    <w:rsid w:val="0061168E"/>
    <w:rsid w:val="00612851"/>
    <w:rsid w:val="00612A6B"/>
    <w:rsid w:val="00612C32"/>
    <w:rsid w:val="00613037"/>
    <w:rsid w:val="00613E7D"/>
    <w:rsid w:val="00613F5F"/>
    <w:rsid w:val="00613FEE"/>
    <w:rsid w:val="00615AC4"/>
    <w:rsid w:val="00620040"/>
    <w:rsid w:val="00623483"/>
    <w:rsid w:val="0062397B"/>
    <w:rsid w:val="0062427D"/>
    <w:rsid w:val="0062488A"/>
    <w:rsid w:val="0062656C"/>
    <w:rsid w:val="00630C2E"/>
    <w:rsid w:val="00630E32"/>
    <w:rsid w:val="006326AC"/>
    <w:rsid w:val="006331EB"/>
    <w:rsid w:val="006347D8"/>
    <w:rsid w:val="006367B8"/>
    <w:rsid w:val="00636923"/>
    <w:rsid w:val="0064079F"/>
    <w:rsid w:val="006416BB"/>
    <w:rsid w:val="006426B4"/>
    <w:rsid w:val="00642AF4"/>
    <w:rsid w:val="00642B9B"/>
    <w:rsid w:val="00642EFD"/>
    <w:rsid w:val="00645DDF"/>
    <w:rsid w:val="00646776"/>
    <w:rsid w:val="006473E6"/>
    <w:rsid w:val="0064746F"/>
    <w:rsid w:val="00650B47"/>
    <w:rsid w:val="00650EB5"/>
    <w:rsid w:val="006518DD"/>
    <w:rsid w:val="00652094"/>
    <w:rsid w:val="00653281"/>
    <w:rsid w:val="00653E22"/>
    <w:rsid w:val="00654A2D"/>
    <w:rsid w:val="0065730F"/>
    <w:rsid w:val="0065732B"/>
    <w:rsid w:val="006635A5"/>
    <w:rsid w:val="006651E5"/>
    <w:rsid w:val="00666E6F"/>
    <w:rsid w:val="00671FDA"/>
    <w:rsid w:val="0067341C"/>
    <w:rsid w:val="00673D65"/>
    <w:rsid w:val="00674DED"/>
    <w:rsid w:val="00675798"/>
    <w:rsid w:val="00675850"/>
    <w:rsid w:val="00677A2F"/>
    <w:rsid w:val="00680A6B"/>
    <w:rsid w:val="006814C5"/>
    <w:rsid w:val="00681770"/>
    <w:rsid w:val="00681889"/>
    <w:rsid w:val="006823AD"/>
    <w:rsid w:val="00683681"/>
    <w:rsid w:val="00684CD9"/>
    <w:rsid w:val="00685AA4"/>
    <w:rsid w:val="0068776B"/>
    <w:rsid w:val="00691C96"/>
    <w:rsid w:val="006956B0"/>
    <w:rsid w:val="00695E48"/>
    <w:rsid w:val="006A0D8D"/>
    <w:rsid w:val="006A42D9"/>
    <w:rsid w:val="006A42F5"/>
    <w:rsid w:val="006A540C"/>
    <w:rsid w:val="006A5BC1"/>
    <w:rsid w:val="006A7147"/>
    <w:rsid w:val="006B2128"/>
    <w:rsid w:val="006B2A2D"/>
    <w:rsid w:val="006B2BD7"/>
    <w:rsid w:val="006B3DEC"/>
    <w:rsid w:val="006B5D21"/>
    <w:rsid w:val="006B6B15"/>
    <w:rsid w:val="006C067A"/>
    <w:rsid w:val="006C087D"/>
    <w:rsid w:val="006C153B"/>
    <w:rsid w:val="006C1575"/>
    <w:rsid w:val="006C1B63"/>
    <w:rsid w:val="006C35EF"/>
    <w:rsid w:val="006C3CA2"/>
    <w:rsid w:val="006C4305"/>
    <w:rsid w:val="006C4397"/>
    <w:rsid w:val="006C4B18"/>
    <w:rsid w:val="006C693A"/>
    <w:rsid w:val="006C7810"/>
    <w:rsid w:val="006D0509"/>
    <w:rsid w:val="006D48CF"/>
    <w:rsid w:val="006D51C3"/>
    <w:rsid w:val="006D71CC"/>
    <w:rsid w:val="006E0256"/>
    <w:rsid w:val="006E0925"/>
    <w:rsid w:val="006E0D5A"/>
    <w:rsid w:val="006E12BF"/>
    <w:rsid w:val="006E4F48"/>
    <w:rsid w:val="006E5B84"/>
    <w:rsid w:val="006E68CD"/>
    <w:rsid w:val="006E68E5"/>
    <w:rsid w:val="006E6B2D"/>
    <w:rsid w:val="006E78B9"/>
    <w:rsid w:val="006F07C8"/>
    <w:rsid w:val="006F0FE6"/>
    <w:rsid w:val="006F1E2F"/>
    <w:rsid w:val="006F3802"/>
    <w:rsid w:val="006F6A1A"/>
    <w:rsid w:val="006F6C2E"/>
    <w:rsid w:val="006F6DD2"/>
    <w:rsid w:val="006F76FC"/>
    <w:rsid w:val="00700518"/>
    <w:rsid w:val="007028EC"/>
    <w:rsid w:val="00703575"/>
    <w:rsid w:val="00704781"/>
    <w:rsid w:val="0071043A"/>
    <w:rsid w:val="007109D0"/>
    <w:rsid w:val="00711412"/>
    <w:rsid w:val="00712680"/>
    <w:rsid w:val="00713915"/>
    <w:rsid w:val="00714246"/>
    <w:rsid w:val="00715E2A"/>
    <w:rsid w:val="00716FB2"/>
    <w:rsid w:val="00721016"/>
    <w:rsid w:val="00722062"/>
    <w:rsid w:val="00722AE0"/>
    <w:rsid w:val="00722E32"/>
    <w:rsid w:val="00722F53"/>
    <w:rsid w:val="00725AA1"/>
    <w:rsid w:val="00727BB8"/>
    <w:rsid w:val="00730BB9"/>
    <w:rsid w:val="00731BD1"/>
    <w:rsid w:val="00735F43"/>
    <w:rsid w:val="0073622A"/>
    <w:rsid w:val="00737900"/>
    <w:rsid w:val="0074124D"/>
    <w:rsid w:val="00741533"/>
    <w:rsid w:val="00742396"/>
    <w:rsid w:val="00742E6D"/>
    <w:rsid w:val="007433B0"/>
    <w:rsid w:val="007448E4"/>
    <w:rsid w:val="00744D2E"/>
    <w:rsid w:val="00745D0E"/>
    <w:rsid w:val="00747E15"/>
    <w:rsid w:val="00750D90"/>
    <w:rsid w:val="00751AB7"/>
    <w:rsid w:val="00754140"/>
    <w:rsid w:val="007546DA"/>
    <w:rsid w:val="00756C49"/>
    <w:rsid w:val="00760A44"/>
    <w:rsid w:val="0076117E"/>
    <w:rsid w:val="0076215B"/>
    <w:rsid w:val="00764F8E"/>
    <w:rsid w:val="00765700"/>
    <w:rsid w:val="00767EA1"/>
    <w:rsid w:val="00771B0B"/>
    <w:rsid w:val="0077209C"/>
    <w:rsid w:val="00772E44"/>
    <w:rsid w:val="00773BAB"/>
    <w:rsid w:val="00773DDF"/>
    <w:rsid w:val="007829F2"/>
    <w:rsid w:val="00784032"/>
    <w:rsid w:val="00790AC8"/>
    <w:rsid w:val="007928D1"/>
    <w:rsid w:val="00793265"/>
    <w:rsid w:val="0079642E"/>
    <w:rsid w:val="00796E38"/>
    <w:rsid w:val="007A26ED"/>
    <w:rsid w:val="007A3FA1"/>
    <w:rsid w:val="007A411D"/>
    <w:rsid w:val="007A57D2"/>
    <w:rsid w:val="007A6695"/>
    <w:rsid w:val="007A6E2E"/>
    <w:rsid w:val="007B3F61"/>
    <w:rsid w:val="007B6810"/>
    <w:rsid w:val="007B6ACC"/>
    <w:rsid w:val="007B6B11"/>
    <w:rsid w:val="007C3CCC"/>
    <w:rsid w:val="007C40DE"/>
    <w:rsid w:val="007C4AAC"/>
    <w:rsid w:val="007C5EAC"/>
    <w:rsid w:val="007C6BCD"/>
    <w:rsid w:val="007C77D8"/>
    <w:rsid w:val="007D0B66"/>
    <w:rsid w:val="007D1DA5"/>
    <w:rsid w:val="007D2120"/>
    <w:rsid w:val="007D2427"/>
    <w:rsid w:val="007D2E90"/>
    <w:rsid w:val="007D3382"/>
    <w:rsid w:val="007D3716"/>
    <w:rsid w:val="007D3F08"/>
    <w:rsid w:val="007D436C"/>
    <w:rsid w:val="007D78EE"/>
    <w:rsid w:val="007E0942"/>
    <w:rsid w:val="007E0F03"/>
    <w:rsid w:val="007E133C"/>
    <w:rsid w:val="007E2854"/>
    <w:rsid w:val="007E3A63"/>
    <w:rsid w:val="007E4399"/>
    <w:rsid w:val="007E587D"/>
    <w:rsid w:val="007E5CDC"/>
    <w:rsid w:val="007E60F9"/>
    <w:rsid w:val="007E6687"/>
    <w:rsid w:val="007E6A63"/>
    <w:rsid w:val="007E6D17"/>
    <w:rsid w:val="007E7A3F"/>
    <w:rsid w:val="007F0485"/>
    <w:rsid w:val="007F04EE"/>
    <w:rsid w:val="007F052D"/>
    <w:rsid w:val="007F222E"/>
    <w:rsid w:val="007F2C3C"/>
    <w:rsid w:val="007F3A49"/>
    <w:rsid w:val="007F4CDE"/>
    <w:rsid w:val="007F68D0"/>
    <w:rsid w:val="007F69AA"/>
    <w:rsid w:val="007F7C02"/>
    <w:rsid w:val="008012B6"/>
    <w:rsid w:val="00803948"/>
    <w:rsid w:val="00803BE3"/>
    <w:rsid w:val="00804E0F"/>
    <w:rsid w:val="00804EC6"/>
    <w:rsid w:val="00805F5D"/>
    <w:rsid w:val="00807ECB"/>
    <w:rsid w:val="00811793"/>
    <w:rsid w:val="00811EE3"/>
    <w:rsid w:val="00811FE1"/>
    <w:rsid w:val="008150BB"/>
    <w:rsid w:val="00816602"/>
    <w:rsid w:val="00816EBA"/>
    <w:rsid w:val="008179EF"/>
    <w:rsid w:val="00821640"/>
    <w:rsid w:val="00821AED"/>
    <w:rsid w:val="00823AF3"/>
    <w:rsid w:val="008244E7"/>
    <w:rsid w:val="00824AF3"/>
    <w:rsid w:val="00825047"/>
    <w:rsid w:val="0082524E"/>
    <w:rsid w:val="0082644E"/>
    <w:rsid w:val="00826DA7"/>
    <w:rsid w:val="00826DBB"/>
    <w:rsid w:val="00832DE5"/>
    <w:rsid w:val="00833BCF"/>
    <w:rsid w:val="008353BA"/>
    <w:rsid w:val="0083583D"/>
    <w:rsid w:val="008365FB"/>
    <w:rsid w:val="00837F3B"/>
    <w:rsid w:val="00840B01"/>
    <w:rsid w:val="00840B49"/>
    <w:rsid w:val="00841EDE"/>
    <w:rsid w:val="00842E31"/>
    <w:rsid w:val="00844525"/>
    <w:rsid w:val="00846C71"/>
    <w:rsid w:val="008500D8"/>
    <w:rsid w:val="0085063C"/>
    <w:rsid w:val="00850E88"/>
    <w:rsid w:val="00851131"/>
    <w:rsid w:val="0085253A"/>
    <w:rsid w:val="00852C5C"/>
    <w:rsid w:val="00852FDA"/>
    <w:rsid w:val="00853129"/>
    <w:rsid w:val="00853216"/>
    <w:rsid w:val="00854790"/>
    <w:rsid w:val="008547EB"/>
    <w:rsid w:val="008573B3"/>
    <w:rsid w:val="00857F1E"/>
    <w:rsid w:val="00860989"/>
    <w:rsid w:val="00862090"/>
    <w:rsid w:val="00862D1E"/>
    <w:rsid w:val="00866F63"/>
    <w:rsid w:val="00867B27"/>
    <w:rsid w:val="00867F75"/>
    <w:rsid w:val="008704F6"/>
    <w:rsid w:val="00871318"/>
    <w:rsid w:val="008733E5"/>
    <w:rsid w:val="00873C94"/>
    <w:rsid w:val="00875E09"/>
    <w:rsid w:val="0088072F"/>
    <w:rsid w:val="008834F8"/>
    <w:rsid w:val="00883928"/>
    <w:rsid w:val="00884322"/>
    <w:rsid w:val="00884927"/>
    <w:rsid w:val="00884B26"/>
    <w:rsid w:val="00886770"/>
    <w:rsid w:val="008867A1"/>
    <w:rsid w:val="00891BB3"/>
    <w:rsid w:val="008938FC"/>
    <w:rsid w:val="008939AA"/>
    <w:rsid w:val="00894A71"/>
    <w:rsid w:val="00896669"/>
    <w:rsid w:val="00897CFD"/>
    <w:rsid w:val="008A0C87"/>
    <w:rsid w:val="008A1539"/>
    <w:rsid w:val="008A3113"/>
    <w:rsid w:val="008A63FA"/>
    <w:rsid w:val="008A7344"/>
    <w:rsid w:val="008A7555"/>
    <w:rsid w:val="008B09CB"/>
    <w:rsid w:val="008B0D76"/>
    <w:rsid w:val="008B13DA"/>
    <w:rsid w:val="008B2D71"/>
    <w:rsid w:val="008B430D"/>
    <w:rsid w:val="008B5299"/>
    <w:rsid w:val="008B5B4D"/>
    <w:rsid w:val="008B65EF"/>
    <w:rsid w:val="008C0C85"/>
    <w:rsid w:val="008C1430"/>
    <w:rsid w:val="008C17ED"/>
    <w:rsid w:val="008C268D"/>
    <w:rsid w:val="008C2C62"/>
    <w:rsid w:val="008C2DB4"/>
    <w:rsid w:val="008C3641"/>
    <w:rsid w:val="008C51DB"/>
    <w:rsid w:val="008C64CB"/>
    <w:rsid w:val="008D1CE1"/>
    <w:rsid w:val="008D30C1"/>
    <w:rsid w:val="008D39C6"/>
    <w:rsid w:val="008D3F83"/>
    <w:rsid w:val="008D437D"/>
    <w:rsid w:val="008D5802"/>
    <w:rsid w:val="008D59C6"/>
    <w:rsid w:val="008D5A40"/>
    <w:rsid w:val="008D5F99"/>
    <w:rsid w:val="008D61C7"/>
    <w:rsid w:val="008D7380"/>
    <w:rsid w:val="008E1B11"/>
    <w:rsid w:val="008E4195"/>
    <w:rsid w:val="008E4727"/>
    <w:rsid w:val="008E4F5D"/>
    <w:rsid w:val="008E658B"/>
    <w:rsid w:val="008E6B98"/>
    <w:rsid w:val="008E7640"/>
    <w:rsid w:val="008E7944"/>
    <w:rsid w:val="008F07FB"/>
    <w:rsid w:val="008F73B7"/>
    <w:rsid w:val="00902A5D"/>
    <w:rsid w:val="00904AB4"/>
    <w:rsid w:val="00905430"/>
    <w:rsid w:val="00906479"/>
    <w:rsid w:val="00906D9A"/>
    <w:rsid w:val="00907D27"/>
    <w:rsid w:val="00910C32"/>
    <w:rsid w:val="009137B5"/>
    <w:rsid w:val="00915D6A"/>
    <w:rsid w:val="00921662"/>
    <w:rsid w:val="00921E50"/>
    <w:rsid w:val="009244F7"/>
    <w:rsid w:val="00926872"/>
    <w:rsid w:val="0092709D"/>
    <w:rsid w:val="00927794"/>
    <w:rsid w:val="00930260"/>
    <w:rsid w:val="00930BF4"/>
    <w:rsid w:val="00932CF3"/>
    <w:rsid w:val="009337FE"/>
    <w:rsid w:val="00934AAE"/>
    <w:rsid w:val="0093642D"/>
    <w:rsid w:val="00937637"/>
    <w:rsid w:val="00937AAB"/>
    <w:rsid w:val="009402B0"/>
    <w:rsid w:val="009408CA"/>
    <w:rsid w:val="00940B49"/>
    <w:rsid w:val="009416C3"/>
    <w:rsid w:val="00941A14"/>
    <w:rsid w:val="00941BEC"/>
    <w:rsid w:val="00941DCA"/>
    <w:rsid w:val="00942A91"/>
    <w:rsid w:val="0094302B"/>
    <w:rsid w:val="009438F9"/>
    <w:rsid w:val="00945771"/>
    <w:rsid w:val="00945C26"/>
    <w:rsid w:val="0094666A"/>
    <w:rsid w:val="009474CC"/>
    <w:rsid w:val="00947CCE"/>
    <w:rsid w:val="00951648"/>
    <w:rsid w:val="00951A14"/>
    <w:rsid w:val="00952290"/>
    <w:rsid w:val="00952DDA"/>
    <w:rsid w:val="009535B8"/>
    <w:rsid w:val="00953CD9"/>
    <w:rsid w:val="00957647"/>
    <w:rsid w:val="00957D42"/>
    <w:rsid w:val="009602EB"/>
    <w:rsid w:val="00961145"/>
    <w:rsid w:val="009615CA"/>
    <w:rsid w:val="00962500"/>
    <w:rsid w:val="00965DE3"/>
    <w:rsid w:val="009664C4"/>
    <w:rsid w:val="00966CDD"/>
    <w:rsid w:val="00967F41"/>
    <w:rsid w:val="009704EA"/>
    <w:rsid w:val="00970702"/>
    <w:rsid w:val="0097175A"/>
    <w:rsid w:val="009717A2"/>
    <w:rsid w:val="00973D26"/>
    <w:rsid w:val="00974CB6"/>
    <w:rsid w:val="00974E50"/>
    <w:rsid w:val="0097508B"/>
    <w:rsid w:val="009752F7"/>
    <w:rsid w:val="009758F8"/>
    <w:rsid w:val="00976029"/>
    <w:rsid w:val="0097785C"/>
    <w:rsid w:val="00977A0F"/>
    <w:rsid w:val="009824A7"/>
    <w:rsid w:val="00982C35"/>
    <w:rsid w:val="009838A8"/>
    <w:rsid w:val="0098396A"/>
    <w:rsid w:val="00985F60"/>
    <w:rsid w:val="00986366"/>
    <w:rsid w:val="0099017C"/>
    <w:rsid w:val="0099027F"/>
    <w:rsid w:val="00990472"/>
    <w:rsid w:val="00990807"/>
    <w:rsid w:val="00992FAF"/>
    <w:rsid w:val="00996402"/>
    <w:rsid w:val="00997579"/>
    <w:rsid w:val="00997EEC"/>
    <w:rsid w:val="009A0897"/>
    <w:rsid w:val="009A12CD"/>
    <w:rsid w:val="009A16AC"/>
    <w:rsid w:val="009A4145"/>
    <w:rsid w:val="009A5AF1"/>
    <w:rsid w:val="009A5C7D"/>
    <w:rsid w:val="009A69C5"/>
    <w:rsid w:val="009A6CB2"/>
    <w:rsid w:val="009B119C"/>
    <w:rsid w:val="009B199F"/>
    <w:rsid w:val="009B1A51"/>
    <w:rsid w:val="009B4D2B"/>
    <w:rsid w:val="009B517E"/>
    <w:rsid w:val="009B7467"/>
    <w:rsid w:val="009B758C"/>
    <w:rsid w:val="009C28BB"/>
    <w:rsid w:val="009C385B"/>
    <w:rsid w:val="009C5011"/>
    <w:rsid w:val="009C5B14"/>
    <w:rsid w:val="009C68B8"/>
    <w:rsid w:val="009C7489"/>
    <w:rsid w:val="009D0F69"/>
    <w:rsid w:val="009D410F"/>
    <w:rsid w:val="009D70E1"/>
    <w:rsid w:val="009E15CE"/>
    <w:rsid w:val="009E3D42"/>
    <w:rsid w:val="009E46B2"/>
    <w:rsid w:val="009E6604"/>
    <w:rsid w:val="009E674C"/>
    <w:rsid w:val="009E6A82"/>
    <w:rsid w:val="009E6CCD"/>
    <w:rsid w:val="009E73D6"/>
    <w:rsid w:val="009F2B98"/>
    <w:rsid w:val="009F3DE6"/>
    <w:rsid w:val="009F6E8A"/>
    <w:rsid w:val="00A0141F"/>
    <w:rsid w:val="00A02500"/>
    <w:rsid w:val="00A02CAE"/>
    <w:rsid w:val="00A06491"/>
    <w:rsid w:val="00A06CC0"/>
    <w:rsid w:val="00A11D14"/>
    <w:rsid w:val="00A12213"/>
    <w:rsid w:val="00A12BC5"/>
    <w:rsid w:val="00A131C6"/>
    <w:rsid w:val="00A14723"/>
    <w:rsid w:val="00A1580E"/>
    <w:rsid w:val="00A16803"/>
    <w:rsid w:val="00A17586"/>
    <w:rsid w:val="00A26168"/>
    <w:rsid w:val="00A2644A"/>
    <w:rsid w:val="00A264E2"/>
    <w:rsid w:val="00A27A51"/>
    <w:rsid w:val="00A27B48"/>
    <w:rsid w:val="00A31612"/>
    <w:rsid w:val="00A31E2D"/>
    <w:rsid w:val="00A3347F"/>
    <w:rsid w:val="00A34CDA"/>
    <w:rsid w:val="00A40EA5"/>
    <w:rsid w:val="00A42B7D"/>
    <w:rsid w:val="00A42B8B"/>
    <w:rsid w:val="00A42C68"/>
    <w:rsid w:val="00A4441C"/>
    <w:rsid w:val="00A45CDC"/>
    <w:rsid w:val="00A47CA8"/>
    <w:rsid w:val="00A50F75"/>
    <w:rsid w:val="00A525CD"/>
    <w:rsid w:val="00A52895"/>
    <w:rsid w:val="00A52AB4"/>
    <w:rsid w:val="00A5365A"/>
    <w:rsid w:val="00A53C8D"/>
    <w:rsid w:val="00A545D2"/>
    <w:rsid w:val="00A61644"/>
    <w:rsid w:val="00A61B7B"/>
    <w:rsid w:val="00A70920"/>
    <w:rsid w:val="00A72C6F"/>
    <w:rsid w:val="00A72FD0"/>
    <w:rsid w:val="00A73538"/>
    <w:rsid w:val="00A7468C"/>
    <w:rsid w:val="00A75FB5"/>
    <w:rsid w:val="00A76050"/>
    <w:rsid w:val="00A762A6"/>
    <w:rsid w:val="00A76FB5"/>
    <w:rsid w:val="00A77126"/>
    <w:rsid w:val="00A80BD5"/>
    <w:rsid w:val="00A82069"/>
    <w:rsid w:val="00A835A1"/>
    <w:rsid w:val="00A83F00"/>
    <w:rsid w:val="00A83F3A"/>
    <w:rsid w:val="00A845A4"/>
    <w:rsid w:val="00A849C2"/>
    <w:rsid w:val="00A84D44"/>
    <w:rsid w:val="00A8603C"/>
    <w:rsid w:val="00A86E53"/>
    <w:rsid w:val="00A907E5"/>
    <w:rsid w:val="00A929B9"/>
    <w:rsid w:val="00A94BDA"/>
    <w:rsid w:val="00A95750"/>
    <w:rsid w:val="00A95C12"/>
    <w:rsid w:val="00AA0735"/>
    <w:rsid w:val="00AA31C4"/>
    <w:rsid w:val="00AA4185"/>
    <w:rsid w:val="00AA53AD"/>
    <w:rsid w:val="00AA608B"/>
    <w:rsid w:val="00AA6C38"/>
    <w:rsid w:val="00AB1962"/>
    <w:rsid w:val="00AB2E5E"/>
    <w:rsid w:val="00AB5E6B"/>
    <w:rsid w:val="00AB6C85"/>
    <w:rsid w:val="00AB6E7C"/>
    <w:rsid w:val="00AB7216"/>
    <w:rsid w:val="00AC122A"/>
    <w:rsid w:val="00AC2B38"/>
    <w:rsid w:val="00AC3B39"/>
    <w:rsid w:val="00AC5068"/>
    <w:rsid w:val="00AC5CA6"/>
    <w:rsid w:val="00AC66E2"/>
    <w:rsid w:val="00AC7620"/>
    <w:rsid w:val="00AC7D1A"/>
    <w:rsid w:val="00AD07D3"/>
    <w:rsid w:val="00AD156F"/>
    <w:rsid w:val="00AD169A"/>
    <w:rsid w:val="00AD1BDC"/>
    <w:rsid w:val="00AD1DF2"/>
    <w:rsid w:val="00AD3FD4"/>
    <w:rsid w:val="00AD3FF6"/>
    <w:rsid w:val="00AD4909"/>
    <w:rsid w:val="00AD61F7"/>
    <w:rsid w:val="00AE1937"/>
    <w:rsid w:val="00AE3B78"/>
    <w:rsid w:val="00AE6089"/>
    <w:rsid w:val="00AF05BB"/>
    <w:rsid w:val="00AF2273"/>
    <w:rsid w:val="00AF23A6"/>
    <w:rsid w:val="00AF2454"/>
    <w:rsid w:val="00AF2789"/>
    <w:rsid w:val="00AF32D4"/>
    <w:rsid w:val="00AF437C"/>
    <w:rsid w:val="00AF443E"/>
    <w:rsid w:val="00AF5D89"/>
    <w:rsid w:val="00B00424"/>
    <w:rsid w:val="00B009AF"/>
    <w:rsid w:val="00B0157B"/>
    <w:rsid w:val="00B0244D"/>
    <w:rsid w:val="00B042DA"/>
    <w:rsid w:val="00B04871"/>
    <w:rsid w:val="00B04CCD"/>
    <w:rsid w:val="00B04DAF"/>
    <w:rsid w:val="00B057C4"/>
    <w:rsid w:val="00B100C9"/>
    <w:rsid w:val="00B11182"/>
    <w:rsid w:val="00B11AF1"/>
    <w:rsid w:val="00B1419B"/>
    <w:rsid w:val="00B1443D"/>
    <w:rsid w:val="00B15530"/>
    <w:rsid w:val="00B15653"/>
    <w:rsid w:val="00B255D7"/>
    <w:rsid w:val="00B25D31"/>
    <w:rsid w:val="00B2783D"/>
    <w:rsid w:val="00B27852"/>
    <w:rsid w:val="00B27E17"/>
    <w:rsid w:val="00B301C9"/>
    <w:rsid w:val="00B3022E"/>
    <w:rsid w:val="00B323C3"/>
    <w:rsid w:val="00B329D2"/>
    <w:rsid w:val="00B32D04"/>
    <w:rsid w:val="00B334AD"/>
    <w:rsid w:val="00B342B3"/>
    <w:rsid w:val="00B34E0C"/>
    <w:rsid w:val="00B350A7"/>
    <w:rsid w:val="00B36628"/>
    <w:rsid w:val="00B40379"/>
    <w:rsid w:val="00B40625"/>
    <w:rsid w:val="00B43A0E"/>
    <w:rsid w:val="00B43ABA"/>
    <w:rsid w:val="00B444F7"/>
    <w:rsid w:val="00B45063"/>
    <w:rsid w:val="00B45CAE"/>
    <w:rsid w:val="00B47E8A"/>
    <w:rsid w:val="00B5067A"/>
    <w:rsid w:val="00B50681"/>
    <w:rsid w:val="00B521F2"/>
    <w:rsid w:val="00B5266A"/>
    <w:rsid w:val="00B53D10"/>
    <w:rsid w:val="00B5438A"/>
    <w:rsid w:val="00B5438F"/>
    <w:rsid w:val="00B5475E"/>
    <w:rsid w:val="00B54DB9"/>
    <w:rsid w:val="00B54DDC"/>
    <w:rsid w:val="00B54F69"/>
    <w:rsid w:val="00B55643"/>
    <w:rsid w:val="00B566A8"/>
    <w:rsid w:val="00B568E6"/>
    <w:rsid w:val="00B608D1"/>
    <w:rsid w:val="00B630A4"/>
    <w:rsid w:val="00B635D1"/>
    <w:rsid w:val="00B63A4E"/>
    <w:rsid w:val="00B64305"/>
    <w:rsid w:val="00B64571"/>
    <w:rsid w:val="00B64C57"/>
    <w:rsid w:val="00B650E5"/>
    <w:rsid w:val="00B651E3"/>
    <w:rsid w:val="00B65AC7"/>
    <w:rsid w:val="00B65B33"/>
    <w:rsid w:val="00B65C9F"/>
    <w:rsid w:val="00B65F58"/>
    <w:rsid w:val="00B663F8"/>
    <w:rsid w:val="00B66E51"/>
    <w:rsid w:val="00B67B6C"/>
    <w:rsid w:val="00B7017E"/>
    <w:rsid w:val="00B70957"/>
    <w:rsid w:val="00B71133"/>
    <w:rsid w:val="00B71C71"/>
    <w:rsid w:val="00B730A8"/>
    <w:rsid w:val="00B73BCB"/>
    <w:rsid w:val="00B747DE"/>
    <w:rsid w:val="00B75318"/>
    <w:rsid w:val="00B7639B"/>
    <w:rsid w:val="00B76BDE"/>
    <w:rsid w:val="00B80522"/>
    <w:rsid w:val="00B81A50"/>
    <w:rsid w:val="00B81BB2"/>
    <w:rsid w:val="00B826CA"/>
    <w:rsid w:val="00B82A6B"/>
    <w:rsid w:val="00B83D3D"/>
    <w:rsid w:val="00B8400E"/>
    <w:rsid w:val="00B84E7A"/>
    <w:rsid w:val="00B85D56"/>
    <w:rsid w:val="00B86288"/>
    <w:rsid w:val="00B86BF4"/>
    <w:rsid w:val="00B86C0E"/>
    <w:rsid w:val="00B90297"/>
    <w:rsid w:val="00B90445"/>
    <w:rsid w:val="00B909FD"/>
    <w:rsid w:val="00B91E61"/>
    <w:rsid w:val="00B92757"/>
    <w:rsid w:val="00B93E7F"/>
    <w:rsid w:val="00B949C0"/>
    <w:rsid w:val="00B967F9"/>
    <w:rsid w:val="00B97579"/>
    <w:rsid w:val="00B97677"/>
    <w:rsid w:val="00BA0C8E"/>
    <w:rsid w:val="00BA19C7"/>
    <w:rsid w:val="00BA3400"/>
    <w:rsid w:val="00BA617F"/>
    <w:rsid w:val="00BA6EAD"/>
    <w:rsid w:val="00BB0EA8"/>
    <w:rsid w:val="00BB1370"/>
    <w:rsid w:val="00BB5F2D"/>
    <w:rsid w:val="00BB6469"/>
    <w:rsid w:val="00BB6D65"/>
    <w:rsid w:val="00BB6FBA"/>
    <w:rsid w:val="00BB7C12"/>
    <w:rsid w:val="00BC03FB"/>
    <w:rsid w:val="00BC1AB6"/>
    <w:rsid w:val="00BC3E66"/>
    <w:rsid w:val="00BC4272"/>
    <w:rsid w:val="00BC49F6"/>
    <w:rsid w:val="00BC4F63"/>
    <w:rsid w:val="00BC5A12"/>
    <w:rsid w:val="00BC7D83"/>
    <w:rsid w:val="00BC7DB6"/>
    <w:rsid w:val="00BC7F43"/>
    <w:rsid w:val="00BD1193"/>
    <w:rsid w:val="00BD1498"/>
    <w:rsid w:val="00BD2A43"/>
    <w:rsid w:val="00BD301E"/>
    <w:rsid w:val="00BD573B"/>
    <w:rsid w:val="00BD5772"/>
    <w:rsid w:val="00BD5C03"/>
    <w:rsid w:val="00BD6525"/>
    <w:rsid w:val="00BD6A73"/>
    <w:rsid w:val="00BD6E58"/>
    <w:rsid w:val="00BD771A"/>
    <w:rsid w:val="00BE1168"/>
    <w:rsid w:val="00BE1C17"/>
    <w:rsid w:val="00BE2556"/>
    <w:rsid w:val="00BE3EF5"/>
    <w:rsid w:val="00BE49AC"/>
    <w:rsid w:val="00BE4A21"/>
    <w:rsid w:val="00BE5814"/>
    <w:rsid w:val="00BF0EC4"/>
    <w:rsid w:val="00BF10EF"/>
    <w:rsid w:val="00BF4761"/>
    <w:rsid w:val="00BF4B6B"/>
    <w:rsid w:val="00BF5E3B"/>
    <w:rsid w:val="00BF719D"/>
    <w:rsid w:val="00C000AC"/>
    <w:rsid w:val="00C0198C"/>
    <w:rsid w:val="00C0303F"/>
    <w:rsid w:val="00C03BAD"/>
    <w:rsid w:val="00C05086"/>
    <w:rsid w:val="00C05F78"/>
    <w:rsid w:val="00C1090C"/>
    <w:rsid w:val="00C11DC2"/>
    <w:rsid w:val="00C11EB8"/>
    <w:rsid w:val="00C13554"/>
    <w:rsid w:val="00C14C69"/>
    <w:rsid w:val="00C14F46"/>
    <w:rsid w:val="00C15EE2"/>
    <w:rsid w:val="00C161E8"/>
    <w:rsid w:val="00C171FB"/>
    <w:rsid w:val="00C17365"/>
    <w:rsid w:val="00C17376"/>
    <w:rsid w:val="00C173D7"/>
    <w:rsid w:val="00C22B29"/>
    <w:rsid w:val="00C23189"/>
    <w:rsid w:val="00C2444E"/>
    <w:rsid w:val="00C2618B"/>
    <w:rsid w:val="00C27F40"/>
    <w:rsid w:val="00C31633"/>
    <w:rsid w:val="00C338B8"/>
    <w:rsid w:val="00C3633F"/>
    <w:rsid w:val="00C40946"/>
    <w:rsid w:val="00C40EC3"/>
    <w:rsid w:val="00C420AF"/>
    <w:rsid w:val="00C45980"/>
    <w:rsid w:val="00C46015"/>
    <w:rsid w:val="00C46413"/>
    <w:rsid w:val="00C50DA2"/>
    <w:rsid w:val="00C517A2"/>
    <w:rsid w:val="00C52294"/>
    <w:rsid w:val="00C53CA1"/>
    <w:rsid w:val="00C56236"/>
    <w:rsid w:val="00C61677"/>
    <w:rsid w:val="00C631C0"/>
    <w:rsid w:val="00C634FE"/>
    <w:rsid w:val="00C639C2"/>
    <w:rsid w:val="00C656AB"/>
    <w:rsid w:val="00C67808"/>
    <w:rsid w:val="00C704EE"/>
    <w:rsid w:val="00C71A28"/>
    <w:rsid w:val="00C721F8"/>
    <w:rsid w:val="00C74001"/>
    <w:rsid w:val="00C75152"/>
    <w:rsid w:val="00C775D1"/>
    <w:rsid w:val="00C81736"/>
    <w:rsid w:val="00C820B1"/>
    <w:rsid w:val="00C824E8"/>
    <w:rsid w:val="00C8489B"/>
    <w:rsid w:val="00C848C0"/>
    <w:rsid w:val="00C861CE"/>
    <w:rsid w:val="00C86307"/>
    <w:rsid w:val="00C86AE7"/>
    <w:rsid w:val="00C86E1A"/>
    <w:rsid w:val="00C87483"/>
    <w:rsid w:val="00C90492"/>
    <w:rsid w:val="00C91568"/>
    <w:rsid w:val="00C91A99"/>
    <w:rsid w:val="00C9254B"/>
    <w:rsid w:val="00C92C36"/>
    <w:rsid w:val="00C92C70"/>
    <w:rsid w:val="00C95414"/>
    <w:rsid w:val="00C958A1"/>
    <w:rsid w:val="00C95B5D"/>
    <w:rsid w:val="00C969F1"/>
    <w:rsid w:val="00C97EE4"/>
    <w:rsid w:val="00CA0B12"/>
    <w:rsid w:val="00CA1F20"/>
    <w:rsid w:val="00CA45F7"/>
    <w:rsid w:val="00CA5556"/>
    <w:rsid w:val="00CA60E1"/>
    <w:rsid w:val="00CA6395"/>
    <w:rsid w:val="00CA7CD2"/>
    <w:rsid w:val="00CB57BA"/>
    <w:rsid w:val="00CB5CF4"/>
    <w:rsid w:val="00CB668B"/>
    <w:rsid w:val="00CB6B0C"/>
    <w:rsid w:val="00CB6CD8"/>
    <w:rsid w:val="00CB7855"/>
    <w:rsid w:val="00CB7B82"/>
    <w:rsid w:val="00CC0371"/>
    <w:rsid w:val="00CC147F"/>
    <w:rsid w:val="00CC29F8"/>
    <w:rsid w:val="00CC2E7C"/>
    <w:rsid w:val="00CC4E5B"/>
    <w:rsid w:val="00CC5465"/>
    <w:rsid w:val="00CC568C"/>
    <w:rsid w:val="00CC723D"/>
    <w:rsid w:val="00CD1636"/>
    <w:rsid w:val="00CD1FFE"/>
    <w:rsid w:val="00CD2AB5"/>
    <w:rsid w:val="00CD31EA"/>
    <w:rsid w:val="00CD37CE"/>
    <w:rsid w:val="00CD4282"/>
    <w:rsid w:val="00CD4338"/>
    <w:rsid w:val="00CD4B04"/>
    <w:rsid w:val="00CD4D6A"/>
    <w:rsid w:val="00CD4FCB"/>
    <w:rsid w:val="00CD54B3"/>
    <w:rsid w:val="00CD555F"/>
    <w:rsid w:val="00CD5684"/>
    <w:rsid w:val="00CD56E1"/>
    <w:rsid w:val="00CD68F8"/>
    <w:rsid w:val="00CE0582"/>
    <w:rsid w:val="00CE13F2"/>
    <w:rsid w:val="00CE6FA8"/>
    <w:rsid w:val="00CF0E3D"/>
    <w:rsid w:val="00CF13C2"/>
    <w:rsid w:val="00CF15C8"/>
    <w:rsid w:val="00CF1691"/>
    <w:rsid w:val="00CF37CB"/>
    <w:rsid w:val="00CF3DC2"/>
    <w:rsid w:val="00CF4198"/>
    <w:rsid w:val="00CF5621"/>
    <w:rsid w:val="00D00A5B"/>
    <w:rsid w:val="00D0111A"/>
    <w:rsid w:val="00D02FB5"/>
    <w:rsid w:val="00D03736"/>
    <w:rsid w:val="00D0410B"/>
    <w:rsid w:val="00D04260"/>
    <w:rsid w:val="00D04BCA"/>
    <w:rsid w:val="00D050F4"/>
    <w:rsid w:val="00D108F9"/>
    <w:rsid w:val="00D14553"/>
    <w:rsid w:val="00D1471B"/>
    <w:rsid w:val="00D15EE5"/>
    <w:rsid w:val="00D17E26"/>
    <w:rsid w:val="00D2333D"/>
    <w:rsid w:val="00D26856"/>
    <w:rsid w:val="00D27918"/>
    <w:rsid w:val="00D27EDB"/>
    <w:rsid w:val="00D30681"/>
    <w:rsid w:val="00D30732"/>
    <w:rsid w:val="00D30A5E"/>
    <w:rsid w:val="00D30C6F"/>
    <w:rsid w:val="00D337EB"/>
    <w:rsid w:val="00D33A1B"/>
    <w:rsid w:val="00D34298"/>
    <w:rsid w:val="00D352A8"/>
    <w:rsid w:val="00D3567F"/>
    <w:rsid w:val="00D37DCF"/>
    <w:rsid w:val="00D37E1D"/>
    <w:rsid w:val="00D41100"/>
    <w:rsid w:val="00D41A89"/>
    <w:rsid w:val="00D4524B"/>
    <w:rsid w:val="00D47E82"/>
    <w:rsid w:val="00D51198"/>
    <w:rsid w:val="00D52651"/>
    <w:rsid w:val="00D56C19"/>
    <w:rsid w:val="00D578C7"/>
    <w:rsid w:val="00D57AD7"/>
    <w:rsid w:val="00D603F8"/>
    <w:rsid w:val="00D63547"/>
    <w:rsid w:val="00D63E40"/>
    <w:rsid w:val="00D641D8"/>
    <w:rsid w:val="00D64228"/>
    <w:rsid w:val="00D66DFC"/>
    <w:rsid w:val="00D670C5"/>
    <w:rsid w:val="00D71571"/>
    <w:rsid w:val="00D7164B"/>
    <w:rsid w:val="00D727AA"/>
    <w:rsid w:val="00D72948"/>
    <w:rsid w:val="00D763F5"/>
    <w:rsid w:val="00D77129"/>
    <w:rsid w:val="00D8052E"/>
    <w:rsid w:val="00D80F44"/>
    <w:rsid w:val="00D81E17"/>
    <w:rsid w:val="00D85227"/>
    <w:rsid w:val="00D876C0"/>
    <w:rsid w:val="00D8774F"/>
    <w:rsid w:val="00D87B77"/>
    <w:rsid w:val="00D90024"/>
    <w:rsid w:val="00D90402"/>
    <w:rsid w:val="00D91403"/>
    <w:rsid w:val="00D91B69"/>
    <w:rsid w:val="00D922BE"/>
    <w:rsid w:val="00D92B3C"/>
    <w:rsid w:val="00D93E67"/>
    <w:rsid w:val="00D94D8C"/>
    <w:rsid w:val="00D967D1"/>
    <w:rsid w:val="00DA025C"/>
    <w:rsid w:val="00DA27D2"/>
    <w:rsid w:val="00DA2A95"/>
    <w:rsid w:val="00DA3719"/>
    <w:rsid w:val="00DA3B9F"/>
    <w:rsid w:val="00DA49B0"/>
    <w:rsid w:val="00DA578F"/>
    <w:rsid w:val="00DA5804"/>
    <w:rsid w:val="00DB206D"/>
    <w:rsid w:val="00DB25DE"/>
    <w:rsid w:val="00DB27DF"/>
    <w:rsid w:val="00DB2F5A"/>
    <w:rsid w:val="00DB5419"/>
    <w:rsid w:val="00DB5ED4"/>
    <w:rsid w:val="00DB7972"/>
    <w:rsid w:val="00DB7B5E"/>
    <w:rsid w:val="00DC0E84"/>
    <w:rsid w:val="00DC1AA3"/>
    <w:rsid w:val="00DC1F22"/>
    <w:rsid w:val="00DC2AE5"/>
    <w:rsid w:val="00DC3417"/>
    <w:rsid w:val="00DC4FBA"/>
    <w:rsid w:val="00DC599B"/>
    <w:rsid w:val="00DC5A51"/>
    <w:rsid w:val="00DC5F95"/>
    <w:rsid w:val="00DC6046"/>
    <w:rsid w:val="00DD03DB"/>
    <w:rsid w:val="00DD05E4"/>
    <w:rsid w:val="00DD1512"/>
    <w:rsid w:val="00DD1E74"/>
    <w:rsid w:val="00DD26B5"/>
    <w:rsid w:val="00DD353D"/>
    <w:rsid w:val="00DD3935"/>
    <w:rsid w:val="00DD4700"/>
    <w:rsid w:val="00DD48B2"/>
    <w:rsid w:val="00DD6D8F"/>
    <w:rsid w:val="00DD7037"/>
    <w:rsid w:val="00DD7BC5"/>
    <w:rsid w:val="00DE0006"/>
    <w:rsid w:val="00DE113F"/>
    <w:rsid w:val="00DE1D7D"/>
    <w:rsid w:val="00DE35E1"/>
    <w:rsid w:val="00DE3BF4"/>
    <w:rsid w:val="00DE4978"/>
    <w:rsid w:val="00DE5D27"/>
    <w:rsid w:val="00DF1EBB"/>
    <w:rsid w:val="00DF3B55"/>
    <w:rsid w:val="00DF3C51"/>
    <w:rsid w:val="00DF4064"/>
    <w:rsid w:val="00DF40B6"/>
    <w:rsid w:val="00DF5CCB"/>
    <w:rsid w:val="00DF5F54"/>
    <w:rsid w:val="00DF69C4"/>
    <w:rsid w:val="00E0029E"/>
    <w:rsid w:val="00E00583"/>
    <w:rsid w:val="00E0132E"/>
    <w:rsid w:val="00E01564"/>
    <w:rsid w:val="00E01D0F"/>
    <w:rsid w:val="00E05075"/>
    <w:rsid w:val="00E06DBA"/>
    <w:rsid w:val="00E07188"/>
    <w:rsid w:val="00E115FC"/>
    <w:rsid w:val="00E125A5"/>
    <w:rsid w:val="00E126B8"/>
    <w:rsid w:val="00E12D1C"/>
    <w:rsid w:val="00E13BF7"/>
    <w:rsid w:val="00E146E4"/>
    <w:rsid w:val="00E14A4F"/>
    <w:rsid w:val="00E1690A"/>
    <w:rsid w:val="00E16C15"/>
    <w:rsid w:val="00E17A6D"/>
    <w:rsid w:val="00E22AC6"/>
    <w:rsid w:val="00E25A5D"/>
    <w:rsid w:val="00E26293"/>
    <w:rsid w:val="00E313BC"/>
    <w:rsid w:val="00E3488C"/>
    <w:rsid w:val="00E35010"/>
    <w:rsid w:val="00E40168"/>
    <w:rsid w:val="00E40492"/>
    <w:rsid w:val="00E41DDF"/>
    <w:rsid w:val="00E44386"/>
    <w:rsid w:val="00E46DEA"/>
    <w:rsid w:val="00E500AD"/>
    <w:rsid w:val="00E51BAC"/>
    <w:rsid w:val="00E5202E"/>
    <w:rsid w:val="00E52BDC"/>
    <w:rsid w:val="00E5338F"/>
    <w:rsid w:val="00E546E6"/>
    <w:rsid w:val="00E56190"/>
    <w:rsid w:val="00E568A0"/>
    <w:rsid w:val="00E56ABC"/>
    <w:rsid w:val="00E67959"/>
    <w:rsid w:val="00E67D33"/>
    <w:rsid w:val="00E70399"/>
    <w:rsid w:val="00E70457"/>
    <w:rsid w:val="00E7062E"/>
    <w:rsid w:val="00E70AA5"/>
    <w:rsid w:val="00E726C4"/>
    <w:rsid w:val="00E74101"/>
    <w:rsid w:val="00E746A9"/>
    <w:rsid w:val="00E747EA"/>
    <w:rsid w:val="00E75EA8"/>
    <w:rsid w:val="00E764E0"/>
    <w:rsid w:val="00E770B6"/>
    <w:rsid w:val="00E775E2"/>
    <w:rsid w:val="00E77B87"/>
    <w:rsid w:val="00E77E55"/>
    <w:rsid w:val="00E81D39"/>
    <w:rsid w:val="00E82540"/>
    <w:rsid w:val="00E83123"/>
    <w:rsid w:val="00E83E72"/>
    <w:rsid w:val="00E84250"/>
    <w:rsid w:val="00E86A17"/>
    <w:rsid w:val="00E86F2A"/>
    <w:rsid w:val="00E903F3"/>
    <w:rsid w:val="00E94D54"/>
    <w:rsid w:val="00E9551A"/>
    <w:rsid w:val="00E95FFE"/>
    <w:rsid w:val="00E96B02"/>
    <w:rsid w:val="00E97301"/>
    <w:rsid w:val="00E97B42"/>
    <w:rsid w:val="00EA4C1B"/>
    <w:rsid w:val="00EA5FD8"/>
    <w:rsid w:val="00EA63A5"/>
    <w:rsid w:val="00EA761D"/>
    <w:rsid w:val="00EB05AE"/>
    <w:rsid w:val="00EB2A9A"/>
    <w:rsid w:val="00EB4E62"/>
    <w:rsid w:val="00EB4ED5"/>
    <w:rsid w:val="00EB5775"/>
    <w:rsid w:val="00EB5A2C"/>
    <w:rsid w:val="00EB75E2"/>
    <w:rsid w:val="00EB7638"/>
    <w:rsid w:val="00EC3635"/>
    <w:rsid w:val="00EC3DFC"/>
    <w:rsid w:val="00EC474E"/>
    <w:rsid w:val="00EC479E"/>
    <w:rsid w:val="00EC51A6"/>
    <w:rsid w:val="00EC67B8"/>
    <w:rsid w:val="00EC6B51"/>
    <w:rsid w:val="00EC6FCF"/>
    <w:rsid w:val="00EC711B"/>
    <w:rsid w:val="00EC7C7C"/>
    <w:rsid w:val="00ED07FC"/>
    <w:rsid w:val="00ED08E2"/>
    <w:rsid w:val="00ED0CAC"/>
    <w:rsid w:val="00ED2AC8"/>
    <w:rsid w:val="00ED2B1F"/>
    <w:rsid w:val="00ED3225"/>
    <w:rsid w:val="00ED4196"/>
    <w:rsid w:val="00ED5BE2"/>
    <w:rsid w:val="00EE03D8"/>
    <w:rsid w:val="00EE07E3"/>
    <w:rsid w:val="00EE0E60"/>
    <w:rsid w:val="00EE1E51"/>
    <w:rsid w:val="00EE263D"/>
    <w:rsid w:val="00EE2E8B"/>
    <w:rsid w:val="00EE412F"/>
    <w:rsid w:val="00EE6491"/>
    <w:rsid w:val="00EE721D"/>
    <w:rsid w:val="00EE755C"/>
    <w:rsid w:val="00EF0BB6"/>
    <w:rsid w:val="00EF1D1E"/>
    <w:rsid w:val="00EF232D"/>
    <w:rsid w:val="00EF38CA"/>
    <w:rsid w:val="00EF3D8D"/>
    <w:rsid w:val="00EF4B34"/>
    <w:rsid w:val="00EF71EF"/>
    <w:rsid w:val="00EF7F4B"/>
    <w:rsid w:val="00F00EFA"/>
    <w:rsid w:val="00F018E8"/>
    <w:rsid w:val="00F03CB6"/>
    <w:rsid w:val="00F04714"/>
    <w:rsid w:val="00F06DA3"/>
    <w:rsid w:val="00F1085E"/>
    <w:rsid w:val="00F10F62"/>
    <w:rsid w:val="00F11560"/>
    <w:rsid w:val="00F12CB5"/>
    <w:rsid w:val="00F12E5B"/>
    <w:rsid w:val="00F12FD1"/>
    <w:rsid w:val="00F13B29"/>
    <w:rsid w:val="00F14BB2"/>
    <w:rsid w:val="00F172C6"/>
    <w:rsid w:val="00F1770F"/>
    <w:rsid w:val="00F177A9"/>
    <w:rsid w:val="00F17868"/>
    <w:rsid w:val="00F17A1F"/>
    <w:rsid w:val="00F206C9"/>
    <w:rsid w:val="00F23524"/>
    <w:rsid w:val="00F237FD"/>
    <w:rsid w:val="00F24087"/>
    <w:rsid w:val="00F25BF4"/>
    <w:rsid w:val="00F26269"/>
    <w:rsid w:val="00F26D80"/>
    <w:rsid w:val="00F26F97"/>
    <w:rsid w:val="00F31ACB"/>
    <w:rsid w:val="00F331EE"/>
    <w:rsid w:val="00F3605C"/>
    <w:rsid w:val="00F36648"/>
    <w:rsid w:val="00F37518"/>
    <w:rsid w:val="00F37C0B"/>
    <w:rsid w:val="00F405AF"/>
    <w:rsid w:val="00F40CD6"/>
    <w:rsid w:val="00F411C1"/>
    <w:rsid w:val="00F42D25"/>
    <w:rsid w:val="00F45518"/>
    <w:rsid w:val="00F45E56"/>
    <w:rsid w:val="00F46636"/>
    <w:rsid w:val="00F46F57"/>
    <w:rsid w:val="00F500EF"/>
    <w:rsid w:val="00F503B5"/>
    <w:rsid w:val="00F50835"/>
    <w:rsid w:val="00F50AD0"/>
    <w:rsid w:val="00F54ACD"/>
    <w:rsid w:val="00F5753F"/>
    <w:rsid w:val="00F57B20"/>
    <w:rsid w:val="00F57FA1"/>
    <w:rsid w:val="00F62866"/>
    <w:rsid w:val="00F64B5F"/>
    <w:rsid w:val="00F6757F"/>
    <w:rsid w:val="00F701F5"/>
    <w:rsid w:val="00F709F4"/>
    <w:rsid w:val="00F7322E"/>
    <w:rsid w:val="00F734DE"/>
    <w:rsid w:val="00F73FED"/>
    <w:rsid w:val="00F74242"/>
    <w:rsid w:val="00F74CD6"/>
    <w:rsid w:val="00F74F11"/>
    <w:rsid w:val="00F759EE"/>
    <w:rsid w:val="00F75FF1"/>
    <w:rsid w:val="00F8199C"/>
    <w:rsid w:val="00F832E4"/>
    <w:rsid w:val="00F8339D"/>
    <w:rsid w:val="00F84985"/>
    <w:rsid w:val="00F90CED"/>
    <w:rsid w:val="00F90D0B"/>
    <w:rsid w:val="00F92E2F"/>
    <w:rsid w:val="00F92FB0"/>
    <w:rsid w:val="00F930DB"/>
    <w:rsid w:val="00F93DC3"/>
    <w:rsid w:val="00F9450C"/>
    <w:rsid w:val="00F96658"/>
    <w:rsid w:val="00F9709D"/>
    <w:rsid w:val="00FA13EB"/>
    <w:rsid w:val="00FA2489"/>
    <w:rsid w:val="00FA3782"/>
    <w:rsid w:val="00FA4751"/>
    <w:rsid w:val="00FA6572"/>
    <w:rsid w:val="00FA6DB2"/>
    <w:rsid w:val="00FB05CA"/>
    <w:rsid w:val="00FB0811"/>
    <w:rsid w:val="00FB0EC1"/>
    <w:rsid w:val="00FB234E"/>
    <w:rsid w:val="00FB32E1"/>
    <w:rsid w:val="00FC1C45"/>
    <w:rsid w:val="00FC356F"/>
    <w:rsid w:val="00FC73F4"/>
    <w:rsid w:val="00FC7D29"/>
    <w:rsid w:val="00FC7D3A"/>
    <w:rsid w:val="00FD2194"/>
    <w:rsid w:val="00FD3240"/>
    <w:rsid w:val="00FD3FDF"/>
    <w:rsid w:val="00FD4194"/>
    <w:rsid w:val="00FD4225"/>
    <w:rsid w:val="00FD4F29"/>
    <w:rsid w:val="00FD5C10"/>
    <w:rsid w:val="00FD5C23"/>
    <w:rsid w:val="00FD7094"/>
    <w:rsid w:val="00FD72A6"/>
    <w:rsid w:val="00FD7BCB"/>
    <w:rsid w:val="00FE0753"/>
    <w:rsid w:val="00FE0B4A"/>
    <w:rsid w:val="00FE2C63"/>
    <w:rsid w:val="00FE325E"/>
    <w:rsid w:val="00FE3779"/>
    <w:rsid w:val="00FE4303"/>
    <w:rsid w:val="00FE5933"/>
    <w:rsid w:val="00FE7002"/>
    <w:rsid w:val="00FE7F13"/>
    <w:rsid w:val="00FF003B"/>
    <w:rsid w:val="00FF320C"/>
    <w:rsid w:val="00FF3DC5"/>
    <w:rsid w:val="00FF5536"/>
    <w:rsid w:val="00FF5FB1"/>
    <w:rsid w:val="00FF6AA2"/>
    <w:rsid w:val="00FF782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79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7037"/>
    <w:pPr>
      <w:keepNext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Char"/>
    <w:qFormat/>
    <w:rsid w:val="00DA27D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locked/>
    <w:rsid w:val="005C5670"/>
    <w:pPr>
      <w:keepNext/>
      <w:ind w:left="2880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1F3ADA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D7037"/>
    <w:rPr>
      <w:rFonts w:ascii="Times New Roman" w:hAnsi="Times New Roman" w:cs="Times New Roman"/>
      <w:b/>
      <w:sz w:val="24"/>
    </w:rPr>
  </w:style>
  <w:style w:type="character" w:customStyle="1" w:styleId="2Char">
    <w:name w:val="Επικεφαλίδα 2 Char"/>
    <w:basedOn w:val="a0"/>
    <w:link w:val="2"/>
    <w:locked/>
    <w:rsid w:val="00DA27D2"/>
    <w:rPr>
      <w:rFonts w:ascii="Cambria" w:hAnsi="Cambria" w:cs="Times New Roman"/>
      <w:b/>
      <w:color w:val="4F81BD"/>
      <w:sz w:val="26"/>
    </w:rPr>
  </w:style>
  <w:style w:type="character" w:customStyle="1" w:styleId="3Char">
    <w:name w:val="Επικεφαλίδα 3 Char"/>
    <w:basedOn w:val="a0"/>
    <w:link w:val="3"/>
    <w:uiPriority w:val="9"/>
    <w:locked/>
    <w:rsid w:val="005C5670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Στυλ"/>
    <w:basedOn w:val="a"/>
    <w:uiPriority w:val="99"/>
    <w:rsid w:val="009A0897"/>
    <w:pPr>
      <w:spacing w:line="360" w:lineRule="auto"/>
    </w:pPr>
    <w:rPr>
      <w:rFonts w:ascii="Tahoma" w:hAnsi="Tahoma" w:cs="Tahoma"/>
      <w:b/>
      <w:bCs/>
      <w:lang w:val="en-US" w:eastAsia="en-US"/>
    </w:rPr>
  </w:style>
  <w:style w:type="paragraph" w:styleId="a4">
    <w:name w:val="Body Text"/>
    <w:basedOn w:val="a"/>
    <w:link w:val="Char"/>
    <w:uiPriority w:val="1"/>
    <w:qFormat/>
    <w:rsid w:val="009A0897"/>
    <w:pPr>
      <w:spacing w:line="360" w:lineRule="auto"/>
      <w:jc w:val="both"/>
    </w:pPr>
    <w:rPr>
      <w:rFonts w:eastAsia="Calibri"/>
    </w:rPr>
  </w:style>
  <w:style w:type="character" w:customStyle="1" w:styleId="Char">
    <w:name w:val="Σώμα κειμένου Char"/>
    <w:basedOn w:val="a0"/>
    <w:link w:val="a4"/>
    <w:uiPriority w:val="1"/>
    <w:locked/>
    <w:rsid w:val="006E4F48"/>
    <w:rPr>
      <w:rFonts w:ascii="Times New Roman" w:hAnsi="Times New Roman" w:cs="Times New Roman"/>
      <w:sz w:val="24"/>
    </w:rPr>
  </w:style>
  <w:style w:type="paragraph" w:styleId="a5">
    <w:name w:val="Document Map"/>
    <w:basedOn w:val="a"/>
    <w:link w:val="Char0"/>
    <w:uiPriority w:val="99"/>
    <w:semiHidden/>
    <w:rsid w:val="00B2783D"/>
    <w:rPr>
      <w:rFonts w:ascii="Tahoma" w:eastAsia="Calibri" w:hAnsi="Tahoma"/>
      <w:sz w:val="16"/>
      <w:szCs w:val="20"/>
    </w:rPr>
  </w:style>
  <w:style w:type="character" w:customStyle="1" w:styleId="Char0">
    <w:name w:val="Χάρτης εγγράφου Char"/>
    <w:basedOn w:val="a0"/>
    <w:link w:val="a5"/>
    <w:uiPriority w:val="99"/>
    <w:semiHidden/>
    <w:locked/>
    <w:rsid w:val="00B2783D"/>
    <w:rPr>
      <w:rFonts w:ascii="Tahoma" w:hAnsi="Tahoma" w:cs="Times New Roman"/>
      <w:sz w:val="16"/>
    </w:rPr>
  </w:style>
  <w:style w:type="character" w:customStyle="1" w:styleId="20">
    <w:name w:val="Σώμα κειμένου (2)_"/>
    <w:link w:val="21"/>
    <w:locked/>
    <w:rsid w:val="00427E26"/>
    <w:rPr>
      <w:rFonts w:ascii="Candara" w:hAnsi="Candara"/>
      <w:sz w:val="21"/>
      <w:shd w:val="clear" w:color="auto" w:fill="FFFFFF"/>
    </w:rPr>
  </w:style>
  <w:style w:type="character" w:customStyle="1" w:styleId="a6">
    <w:name w:val="Σώμα κειμένου_"/>
    <w:link w:val="10"/>
    <w:uiPriority w:val="99"/>
    <w:locked/>
    <w:rsid w:val="00427E26"/>
    <w:rPr>
      <w:sz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427E26"/>
    <w:pPr>
      <w:shd w:val="clear" w:color="auto" w:fill="FFFFFF"/>
      <w:spacing w:after="360" w:line="298" w:lineRule="exact"/>
    </w:pPr>
    <w:rPr>
      <w:rFonts w:ascii="Candara" w:eastAsia="Calibri" w:hAnsi="Candara"/>
      <w:sz w:val="21"/>
      <w:szCs w:val="20"/>
    </w:rPr>
  </w:style>
  <w:style w:type="paragraph" w:customStyle="1" w:styleId="10">
    <w:name w:val="Σώμα κειμένου1"/>
    <w:basedOn w:val="a"/>
    <w:link w:val="a6"/>
    <w:uiPriority w:val="99"/>
    <w:rsid w:val="00427E26"/>
    <w:pPr>
      <w:shd w:val="clear" w:color="auto" w:fill="FFFFFF"/>
      <w:spacing w:before="360" w:line="379" w:lineRule="exact"/>
      <w:jc w:val="both"/>
    </w:pPr>
    <w:rPr>
      <w:rFonts w:ascii="Calibri" w:eastAsia="Calibri" w:hAnsi="Calibri"/>
      <w:sz w:val="21"/>
      <w:szCs w:val="20"/>
    </w:rPr>
  </w:style>
  <w:style w:type="paragraph" w:styleId="a7">
    <w:name w:val="header"/>
    <w:basedOn w:val="a"/>
    <w:link w:val="Char1"/>
    <w:rsid w:val="00113A10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Char1">
    <w:name w:val="Κεφαλίδα Char"/>
    <w:basedOn w:val="a0"/>
    <w:link w:val="a7"/>
    <w:locked/>
    <w:rsid w:val="00113A1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Char2"/>
    <w:uiPriority w:val="99"/>
    <w:rsid w:val="00113A10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Char2">
    <w:name w:val="Υποσέλιδο Char"/>
    <w:basedOn w:val="a0"/>
    <w:link w:val="a8"/>
    <w:uiPriority w:val="99"/>
    <w:locked/>
    <w:rsid w:val="00113A10"/>
    <w:rPr>
      <w:rFonts w:ascii="Times New Roman" w:hAnsi="Times New Roman" w:cs="Times New Roman"/>
      <w:sz w:val="24"/>
    </w:rPr>
  </w:style>
  <w:style w:type="character" w:customStyle="1" w:styleId="11">
    <w:name w:val="Επικεφαλίδα #1"/>
    <w:uiPriority w:val="99"/>
    <w:rsid w:val="005B3AB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el-GR"/>
    </w:rPr>
  </w:style>
  <w:style w:type="paragraph" w:customStyle="1" w:styleId="22">
    <w:name w:val="Σώμα κειμένου2"/>
    <w:basedOn w:val="a"/>
    <w:uiPriority w:val="99"/>
    <w:rsid w:val="00495DA0"/>
    <w:pPr>
      <w:widowControl w:val="0"/>
      <w:shd w:val="clear" w:color="auto" w:fill="FFFFFF"/>
      <w:spacing w:before="120" w:line="250" w:lineRule="exact"/>
    </w:pPr>
    <w:rPr>
      <w:sz w:val="20"/>
      <w:szCs w:val="20"/>
    </w:rPr>
  </w:style>
  <w:style w:type="character" w:customStyle="1" w:styleId="30">
    <w:name w:val="Σώμα κειμένου (3)"/>
    <w:uiPriority w:val="99"/>
    <w:rsid w:val="00495DA0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el-GR"/>
    </w:rPr>
  </w:style>
  <w:style w:type="character" w:customStyle="1" w:styleId="110">
    <w:name w:val="Σώμα κειμένου + 11 στ."/>
    <w:aliases w:val="Πλάγια γραφή"/>
    <w:uiPriority w:val="99"/>
    <w:rsid w:val="00495DA0"/>
    <w:rPr>
      <w:rFonts w:ascii="Times New Roman" w:hAnsi="Times New Roman"/>
      <w:i/>
      <w:color w:val="000000"/>
      <w:spacing w:val="0"/>
      <w:w w:val="100"/>
      <w:position w:val="0"/>
      <w:sz w:val="22"/>
      <w:u w:val="single"/>
      <w:shd w:val="clear" w:color="auto" w:fill="FFFFFF"/>
      <w:lang w:val="el-GR"/>
    </w:rPr>
  </w:style>
  <w:style w:type="paragraph" w:styleId="a9">
    <w:name w:val="List Paragraph"/>
    <w:basedOn w:val="a"/>
    <w:uiPriority w:val="34"/>
    <w:qFormat/>
    <w:rsid w:val="00F3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C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rsid w:val="00EA63A5"/>
    <w:rPr>
      <w:rFonts w:ascii="Segoe UI" w:eastAsia="Calibri" w:hAnsi="Segoe UI"/>
      <w:sz w:val="18"/>
      <w:szCs w:val="20"/>
    </w:rPr>
  </w:style>
  <w:style w:type="character" w:customStyle="1" w:styleId="Char3">
    <w:name w:val="Κείμενο πλαισίου Char"/>
    <w:basedOn w:val="a0"/>
    <w:link w:val="ab"/>
    <w:uiPriority w:val="99"/>
    <w:locked/>
    <w:rsid w:val="00EA63A5"/>
    <w:rPr>
      <w:rFonts w:ascii="Segoe UI" w:hAnsi="Segoe UI" w:cs="Times New Roman"/>
      <w:sz w:val="18"/>
    </w:rPr>
  </w:style>
  <w:style w:type="character" w:styleId="ac">
    <w:name w:val="Strong"/>
    <w:basedOn w:val="a0"/>
    <w:uiPriority w:val="22"/>
    <w:qFormat/>
    <w:rsid w:val="00B66E51"/>
    <w:rPr>
      <w:rFonts w:cs="Times New Roman"/>
      <w:b/>
    </w:rPr>
  </w:style>
  <w:style w:type="paragraph" w:styleId="Web">
    <w:name w:val="Normal (Web)"/>
    <w:basedOn w:val="a"/>
    <w:uiPriority w:val="99"/>
    <w:qFormat/>
    <w:rsid w:val="008D437D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rsid w:val="008D437D"/>
    <w:rPr>
      <w:rFonts w:cs="Times New Roman"/>
      <w:i/>
    </w:rPr>
  </w:style>
  <w:style w:type="character" w:customStyle="1" w:styleId="31">
    <w:name w:val="Σώμα κειμένου (3)_"/>
    <w:uiPriority w:val="99"/>
    <w:locked/>
    <w:rsid w:val="00CA0B12"/>
    <w:rPr>
      <w:b/>
      <w:shd w:val="clear" w:color="auto" w:fill="FFFFFF"/>
    </w:rPr>
  </w:style>
  <w:style w:type="character" w:customStyle="1" w:styleId="23">
    <w:name w:val="Σώμα κειμένου (2) + Χωρίς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e">
    <w:name w:val="Σώμα κειμένου +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rialNarrow">
    <w:name w:val="Σώμα κειμένου + Arial Narrow"/>
    <w:aliases w:val="9,5 στ.,Πλάγια γραφή1"/>
    <w:uiPriority w:val="99"/>
    <w:rsid w:val="000E488A"/>
    <w:rPr>
      <w:rFonts w:ascii="Arial Narrow" w:hAnsi="Arial Narrow"/>
      <w:i/>
      <w:color w:val="000000"/>
      <w:spacing w:val="0"/>
      <w:w w:val="100"/>
      <w:position w:val="0"/>
      <w:sz w:val="19"/>
      <w:u w:val="none"/>
      <w:shd w:val="clear" w:color="auto" w:fill="FFFFFF"/>
      <w:lang w:val="el-GR"/>
    </w:rPr>
  </w:style>
  <w:style w:type="paragraph" w:styleId="af">
    <w:name w:val="Body Text Indent"/>
    <w:basedOn w:val="a"/>
    <w:link w:val="Char4"/>
    <w:uiPriority w:val="99"/>
    <w:rsid w:val="00B04DAF"/>
    <w:pPr>
      <w:spacing w:after="120"/>
      <w:ind w:left="283"/>
    </w:pPr>
    <w:rPr>
      <w:rFonts w:eastAsia="Calibri"/>
      <w:szCs w:val="20"/>
    </w:rPr>
  </w:style>
  <w:style w:type="character" w:customStyle="1" w:styleId="Char4">
    <w:name w:val="Σώμα κείμενου με εσοχή Char"/>
    <w:basedOn w:val="a0"/>
    <w:link w:val="af"/>
    <w:uiPriority w:val="99"/>
    <w:semiHidden/>
    <w:locked/>
    <w:rsid w:val="00B04DAF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E35010"/>
  </w:style>
  <w:style w:type="character" w:customStyle="1" w:styleId="yiv5400345023">
    <w:name w:val="yiv5400345023"/>
    <w:uiPriority w:val="99"/>
    <w:rsid w:val="008C3641"/>
  </w:style>
  <w:style w:type="character" w:customStyle="1" w:styleId="yiv6124850848">
    <w:name w:val="yiv6124850848"/>
    <w:uiPriority w:val="99"/>
    <w:rsid w:val="004235DE"/>
  </w:style>
  <w:style w:type="paragraph" w:styleId="24">
    <w:name w:val="Body Text 2"/>
    <w:basedOn w:val="a"/>
    <w:link w:val="2Char0"/>
    <w:rsid w:val="006E78B9"/>
    <w:pPr>
      <w:spacing w:after="120" w:line="480" w:lineRule="auto"/>
    </w:pPr>
    <w:rPr>
      <w:rFonts w:eastAsia="Calibri"/>
    </w:rPr>
  </w:style>
  <w:style w:type="character" w:customStyle="1" w:styleId="2Char0">
    <w:name w:val="Σώμα κείμενου 2 Char"/>
    <w:basedOn w:val="a0"/>
    <w:link w:val="24"/>
    <w:locked/>
    <w:rsid w:val="006E78B9"/>
    <w:rPr>
      <w:rFonts w:ascii="Times New Roman" w:hAnsi="Times New Roman" w:cs="Times New Roman"/>
      <w:sz w:val="24"/>
    </w:rPr>
  </w:style>
  <w:style w:type="character" w:customStyle="1" w:styleId="yiv6975289287">
    <w:name w:val="yiv6975289287"/>
    <w:uiPriority w:val="99"/>
    <w:rsid w:val="00600C9F"/>
  </w:style>
  <w:style w:type="character" w:styleId="af0">
    <w:name w:val="line number"/>
    <w:basedOn w:val="a0"/>
    <w:uiPriority w:val="99"/>
    <w:semiHidden/>
    <w:rsid w:val="00896669"/>
    <w:rPr>
      <w:rFonts w:cs="Times New Roman"/>
    </w:rPr>
  </w:style>
  <w:style w:type="character" w:customStyle="1" w:styleId="yiv8232908568spelle">
    <w:name w:val="yiv8232908568spelle"/>
    <w:uiPriority w:val="99"/>
    <w:rsid w:val="00291686"/>
  </w:style>
  <w:style w:type="paragraph" w:customStyle="1" w:styleId="CharCharCharCharCharChar">
    <w:name w:val="Char Char Char Char Char Char"/>
    <w:basedOn w:val="a"/>
    <w:uiPriority w:val="99"/>
    <w:rsid w:val="009B517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yiv5433386236">
    <w:name w:val="yiv5433386236"/>
    <w:uiPriority w:val="99"/>
    <w:rsid w:val="00612851"/>
  </w:style>
  <w:style w:type="paragraph" w:customStyle="1" w:styleId="Default">
    <w:name w:val="Default"/>
    <w:rsid w:val="0003092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32">
    <w:name w:val="Body Text 3"/>
    <w:basedOn w:val="a"/>
    <w:link w:val="3Char0"/>
    <w:uiPriority w:val="99"/>
    <w:rsid w:val="005C60C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locked/>
    <w:rsid w:val="005C60C1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uiPriority w:val="99"/>
    <w:rsid w:val="00F26269"/>
    <w:rPr>
      <w:rFonts w:cs="Times New Roman"/>
    </w:rPr>
  </w:style>
  <w:style w:type="paragraph" w:customStyle="1" w:styleId="12">
    <w:name w:val="Παράγραφος λίστας1"/>
    <w:basedOn w:val="a"/>
    <w:uiPriority w:val="99"/>
    <w:rsid w:val="00D5265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CharCharCharCharCharChar2">
    <w:name w:val="Char Char Char Char Char Char2"/>
    <w:basedOn w:val="a"/>
    <w:uiPriority w:val="99"/>
    <w:rsid w:val="0085113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a"/>
    <w:uiPriority w:val="99"/>
    <w:rsid w:val="007D1DA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"/>
    <w:basedOn w:val="a"/>
    <w:uiPriority w:val="99"/>
    <w:rsid w:val="001979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0">
    <w:name w:val="Char1"/>
    <w:basedOn w:val="a"/>
    <w:uiPriority w:val="99"/>
    <w:rsid w:val="003455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link w:val="2Char1"/>
    <w:uiPriority w:val="99"/>
    <w:rsid w:val="005C5670"/>
    <w:pPr>
      <w:ind w:left="420"/>
    </w:pPr>
  </w:style>
  <w:style w:type="character" w:customStyle="1" w:styleId="2Char1">
    <w:name w:val="Σώμα κείμενου με εσοχή 2 Char"/>
    <w:basedOn w:val="a0"/>
    <w:link w:val="25"/>
    <w:uiPriority w:val="99"/>
    <w:locked/>
    <w:rsid w:val="005C5670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Char1"/>
    <w:uiPriority w:val="99"/>
    <w:rsid w:val="005C5670"/>
    <w:pPr>
      <w:ind w:left="-720"/>
    </w:pPr>
  </w:style>
  <w:style w:type="character" w:customStyle="1" w:styleId="3Char1">
    <w:name w:val="Σώμα κείμενου με εσοχή 3 Char"/>
    <w:basedOn w:val="a0"/>
    <w:link w:val="33"/>
    <w:uiPriority w:val="99"/>
    <w:locked/>
    <w:rsid w:val="005C5670"/>
    <w:rPr>
      <w:rFonts w:ascii="Times New Roman" w:hAnsi="Times New Roman" w:cs="Times New Roman"/>
      <w:sz w:val="24"/>
      <w:szCs w:val="24"/>
    </w:rPr>
  </w:style>
  <w:style w:type="paragraph" w:customStyle="1" w:styleId="13">
    <w:name w:val="1"/>
    <w:basedOn w:val="a"/>
    <w:next w:val="a4"/>
    <w:uiPriority w:val="99"/>
    <w:rsid w:val="005C5670"/>
    <w:pPr>
      <w:jc w:val="both"/>
    </w:pPr>
  </w:style>
  <w:style w:type="character" w:styleId="-">
    <w:name w:val="Hyperlink"/>
    <w:basedOn w:val="a0"/>
    <w:uiPriority w:val="99"/>
    <w:rsid w:val="005C5670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5C5670"/>
    <w:rPr>
      <w:rFonts w:cs="Times New Roman"/>
      <w:color w:val="800080"/>
      <w:u w:val="single"/>
    </w:rPr>
  </w:style>
  <w:style w:type="paragraph" w:customStyle="1" w:styleId="26">
    <w:name w:val="Παράγραφος λίστας2"/>
    <w:basedOn w:val="a"/>
    <w:rsid w:val="00ED5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Char">
    <w:name w:val="Επικεφαλίδα 5 Char"/>
    <w:basedOn w:val="a0"/>
    <w:link w:val="5"/>
    <w:uiPriority w:val="99"/>
    <w:rsid w:val="001F3ADA"/>
    <w:rPr>
      <w:rFonts w:ascii="Arial" w:eastAsia="Times New Roman" w:hAnsi="Arial" w:cs="Arial"/>
      <w:b/>
      <w:bCs/>
      <w:sz w:val="24"/>
      <w:szCs w:val="24"/>
    </w:rPr>
  </w:style>
  <w:style w:type="character" w:styleId="af1">
    <w:name w:val="Placeholder Text"/>
    <w:basedOn w:val="a0"/>
    <w:uiPriority w:val="99"/>
    <w:semiHidden/>
    <w:rsid w:val="001F3ADA"/>
    <w:rPr>
      <w:color w:val="808080"/>
    </w:rPr>
  </w:style>
  <w:style w:type="paragraph" w:styleId="-HTML">
    <w:name w:val="HTML Preformatted"/>
    <w:basedOn w:val="a"/>
    <w:link w:val="-HTMLChar"/>
    <w:uiPriority w:val="99"/>
    <w:semiHidden/>
    <w:unhideWhenUsed/>
    <w:locked/>
    <w:rsid w:val="001F3ADA"/>
    <w:pPr>
      <w:autoSpaceDE w:val="0"/>
      <w:autoSpaceDN w:val="0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F3ADA"/>
    <w:rPr>
      <w:rFonts w:ascii="Consolas" w:eastAsia="Times New Roman" w:hAnsi="Consolas" w:cs="Consolas"/>
      <w:sz w:val="20"/>
      <w:szCs w:val="20"/>
    </w:rPr>
  </w:style>
  <w:style w:type="character" w:customStyle="1" w:styleId="StrongEmphasis">
    <w:name w:val="Strong Emphasis"/>
    <w:rsid w:val="001F3ADA"/>
    <w:rPr>
      <w:b/>
      <w:bCs/>
    </w:rPr>
  </w:style>
  <w:style w:type="paragraph" w:customStyle="1" w:styleId="14">
    <w:name w:val="Βασικό1"/>
    <w:rsid w:val="001F3ADA"/>
    <w:pPr>
      <w:suppressAutoHyphens/>
      <w:autoSpaceDN w:val="0"/>
      <w:spacing w:after="160"/>
    </w:pPr>
    <w:rPr>
      <w:lang w:eastAsia="en-US"/>
    </w:rPr>
  </w:style>
  <w:style w:type="paragraph" w:customStyle="1" w:styleId="CharCharCharChar">
    <w:name w:val="Char Char Char Char"/>
    <w:basedOn w:val="a"/>
    <w:rsid w:val="00F5753F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79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7037"/>
    <w:pPr>
      <w:keepNext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Char"/>
    <w:qFormat/>
    <w:rsid w:val="00DA27D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locked/>
    <w:rsid w:val="005C5670"/>
    <w:pPr>
      <w:keepNext/>
      <w:ind w:left="2880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1F3ADA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D7037"/>
    <w:rPr>
      <w:rFonts w:ascii="Times New Roman" w:hAnsi="Times New Roman" w:cs="Times New Roman"/>
      <w:b/>
      <w:sz w:val="24"/>
    </w:rPr>
  </w:style>
  <w:style w:type="character" w:customStyle="1" w:styleId="2Char">
    <w:name w:val="Επικεφαλίδα 2 Char"/>
    <w:basedOn w:val="a0"/>
    <w:link w:val="2"/>
    <w:locked/>
    <w:rsid w:val="00DA27D2"/>
    <w:rPr>
      <w:rFonts w:ascii="Cambria" w:hAnsi="Cambria" w:cs="Times New Roman"/>
      <w:b/>
      <w:color w:val="4F81BD"/>
      <w:sz w:val="26"/>
    </w:rPr>
  </w:style>
  <w:style w:type="character" w:customStyle="1" w:styleId="3Char">
    <w:name w:val="Επικεφαλίδα 3 Char"/>
    <w:basedOn w:val="a0"/>
    <w:link w:val="3"/>
    <w:uiPriority w:val="9"/>
    <w:locked/>
    <w:rsid w:val="005C5670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Στυλ"/>
    <w:basedOn w:val="a"/>
    <w:uiPriority w:val="99"/>
    <w:rsid w:val="009A0897"/>
    <w:pPr>
      <w:spacing w:line="360" w:lineRule="auto"/>
    </w:pPr>
    <w:rPr>
      <w:rFonts w:ascii="Tahoma" w:hAnsi="Tahoma" w:cs="Tahoma"/>
      <w:b/>
      <w:bCs/>
      <w:lang w:val="en-US" w:eastAsia="en-US"/>
    </w:rPr>
  </w:style>
  <w:style w:type="paragraph" w:styleId="a4">
    <w:name w:val="Body Text"/>
    <w:basedOn w:val="a"/>
    <w:link w:val="Char"/>
    <w:uiPriority w:val="1"/>
    <w:qFormat/>
    <w:rsid w:val="009A0897"/>
    <w:pPr>
      <w:spacing w:line="360" w:lineRule="auto"/>
      <w:jc w:val="both"/>
    </w:pPr>
    <w:rPr>
      <w:rFonts w:eastAsia="Calibri"/>
    </w:rPr>
  </w:style>
  <w:style w:type="character" w:customStyle="1" w:styleId="Char">
    <w:name w:val="Σώμα κειμένου Char"/>
    <w:basedOn w:val="a0"/>
    <w:link w:val="a4"/>
    <w:uiPriority w:val="1"/>
    <w:locked/>
    <w:rsid w:val="006E4F48"/>
    <w:rPr>
      <w:rFonts w:ascii="Times New Roman" w:hAnsi="Times New Roman" w:cs="Times New Roman"/>
      <w:sz w:val="24"/>
    </w:rPr>
  </w:style>
  <w:style w:type="paragraph" w:styleId="a5">
    <w:name w:val="Document Map"/>
    <w:basedOn w:val="a"/>
    <w:link w:val="Char0"/>
    <w:uiPriority w:val="99"/>
    <w:semiHidden/>
    <w:rsid w:val="00B2783D"/>
    <w:rPr>
      <w:rFonts w:ascii="Tahoma" w:eastAsia="Calibri" w:hAnsi="Tahoma"/>
      <w:sz w:val="16"/>
      <w:szCs w:val="20"/>
    </w:rPr>
  </w:style>
  <w:style w:type="character" w:customStyle="1" w:styleId="Char0">
    <w:name w:val="Χάρτης εγγράφου Char"/>
    <w:basedOn w:val="a0"/>
    <w:link w:val="a5"/>
    <w:uiPriority w:val="99"/>
    <w:semiHidden/>
    <w:locked/>
    <w:rsid w:val="00B2783D"/>
    <w:rPr>
      <w:rFonts w:ascii="Tahoma" w:hAnsi="Tahoma" w:cs="Times New Roman"/>
      <w:sz w:val="16"/>
    </w:rPr>
  </w:style>
  <w:style w:type="character" w:customStyle="1" w:styleId="20">
    <w:name w:val="Σώμα κειμένου (2)_"/>
    <w:link w:val="21"/>
    <w:locked/>
    <w:rsid w:val="00427E26"/>
    <w:rPr>
      <w:rFonts w:ascii="Candara" w:hAnsi="Candara"/>
      <w:sz w:val="21"/>
      <w:shd w:val="clear" w:color="auto" w:fill="FFFFFF"/>
    </w:rPr>
  </w:style>
  <w:style w:type="character" w:customStyle="1" w:styleId="a6">
    <w:name w:val="Σώμα κειμένου_"/>
    <w:link w:val="10"/>
    <w:uiPriority w:val="99"/>
    <w:locked/>
    <w:rsid w:val="00427E26"/>
    <w:rPr>
      <w:sz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427E26"/>
    <w:pPr>
      <w:shd w:val="clear" w:color="auto" w:fill="FFFFFF"/>
      <w:spacing w:after="360" w:line="298" w:lineRule="exact"/>
    </w:pPr>
    <w:rPr>
      <w:rFonts w:ascii="Candara" w:eastAsia="Calibri" w:hAnsi="Candara"/>
      <w:sz w:val="21"/>
      <w:szCs w:val="20"/>
    </w:rPr>
  </w:style>
  <w:style w:type="paragraph" w:customStyle="1" w:styleId="10">
    <w:name w:val="Σώμα κειμένου1"/>
    <w:basedOn w:val="a"/>
    <w:link w:val="a6"/>
    <w:uiPriority w:val="99"/>
    <w:rsid w:val="00427E26"/>
    <w:pPr>
      <w:shd w:val="clear" w:color="auto" w:fill="FFFFFF"/>
      <w:spacing w:before="360" w:line="379" w:lineRule="exact"/>
      <w:jc w:val="both"/>
    </w:pPr>
    <w:rPr>
      <w:rFonts w:ascii="Calibri" w:eastAsia="Calibri" w:hAnsi="Calibri"/>
      <w:sz w:val="21"/>
      <w:szCs w:val="20"/>
    </w:rPr>
  </w:style>
  <w:style w:type="paragraph" w:styleId="a7">
    <w:name w:val="header"/>
    <w:basedOn w:val="a"/>
    <w:link w:val="Char1"/>
    <w:rsid w:val="00113A10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Char1">
    <w:name w:val="Κεφαλίδα Char"/>
    <w:basedOn w:val="a0"/>
    <w:link w:val="a7"/>
    <w:locked/>
    <w:rsid w:val="00113A1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Char2"/>
    <w:uiPriority w:val="99"/>
    <w:rsid w:val="00113A10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Char2">
    <w:name w:val="Υποσέλιδο Char"/>
    <w:basedOn w:val="a0"/>
    <w:link w:val="a8"/>
    <w:uiPriority w:val="99"/>
    <w:locked/>
    <w:rsid w:val="00113A10"/>
    <w:rPr>
      <w:rFonts w:ascii="Times New Roman" w:hAnsi="Times New Roman" w:cs="Times New Roman"/>
      <w:sz w:val="24"/>
    </w:rPr>
  </w:style>
  <w:style w:type="character" w:customStyle="1" w:styleId="11">
    <w:name w:val="Επικεφαλίδα #1"/>
    <w:uiPriority w:val="99"/>
    <w:rsid w:val="005B3AB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el-GR"/>
    </w:rPr>
  </w:style>
  <w:style w:type="paragraph" w:customStyle="1" w:styleId="22">
    <w:name w:val="Σώμα κειμένου2"/>
    <w:basedOn w:val="a"/>
    <w:uiPriority w:val="99"/>
    <w:rsid w:val="00495DA0"/>
    <w:pPr>
      <w:widowControl w:val="0"/>
      <w:shd w:val="clear" w:color="auto" w:fill="FFFFFF"/>
      <w:spacing w:before="120" w:line="250" w:lineRule="exact"/>
    </w:pPr>
    <w:rPr>
      <w:sz w:val="20"/>
      <w:szCs w:val="20"/>
    </w:rPr>
  </w:style>
  <w:style w:type="character" w:customStyle="1" w:styleId="30">
    <w:name w:val="Σώμα κειμένου (3)"/>
    <w:uiPriority w:val="99"/>
    <w:rsid w:val="00495DA0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el-GR"/>
    </w:rPr>
  </w:style>
  <w:style w:type="character" w:customStyle="1" w:styleId="110">
    <w:name w:val="Σώμα κειμένου + 11 στ."/>
    <w:aliases w:val="Πλάγια γραφή"/>
    <w:uiPriority w:val="99"/>
    <w:rsid w:val="00495DA0"/>
    <w:rPr>
      <w:rFonts w:ascii="Times New Roman" w:hAnsi="Times New Roman"/>
      <w:i/>
      <w:color w:val="000000"/>
      <w:spacing w:val="0"/>
      <w:w w:val="100"/>
      <w:position w:val="0"/>
      <w:sz w:val="22"/>
      <w:u w:val="single"/>
      <w:shd w:val="clear" w:color="auto" w:fill="FFFFFF"/>
      <w:lang w:val="el-GR"/>
    </w:rPr>
  </w:style>
  <w:style w:type="paragraph" w:styleId="a9">
    <w:name w:val="List Paragraph"/>
    <w:basedOn w:val="a"/>
    <w:uiPriority w:val="34"/>
    <w:qFormat/>
    <w:rsid w:val="00F3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C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rsid w:val="00EA63A5"/>
    <w:rPr>
      <w:rFonts w:ascii="Segoe UI" w:eastAsia="Calibri" w:hAnsi="Segoe UI"/>
      <w:sz w:val="18"/>
      <w:szCs w:val="20"/>
    </w:rPr>
  </w:style>
  <w:style w:type="character" w:customStyle="1" w:styleId="Char3">
    <w:name w:val="Κείμενο πλαισίου Char"/>
    <w:basedOn w:val="a0"/>
    <w:link w:val="ab"/>
    <w:uiPriority w:val="99"/>
    <w:locked/>
    <w:rsid w:val="00EA63A5"/>
    <w:rPr>
      <w:rFonts w:ascii="Segoe UI" w:hAnsi="Segoe UI" w:cs="Times New Roman"/>
      <w:sz w:val="18"/>
    </w:rPr>
  </w:style>
  <w:style w:type="character" w:styleId="ac">
    <w:name w:val="Strong"/>
    <w:basedOn w:val="a0"/>
    <w:uiPriority w:val="22"/>
    <w:qFormat/>
    <w:rsid w:val="00B66E51"/>
    <w:rPr>
      <w:rFonts w:cs="Times New Roman"/>
      <w:b/>
    </w:rPr>
  </w:style>
  <w:style w:type="paragraph" w:styleId="Web">
    <w:name w:val="Normal (Web)"/>
    <w:basedOn w:val="a"/>
    <w:uiPriority w:val="99"/>
    <w:qFormat/>
    <w:rsid w:val="008D437D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rsid w:val="008D437D"/>
    <w:rPr>
      <w:rFonts w:cs="Times New Roman"/>
      <w:i/>
    </w:rPr>
  </w:style>
  <w:style w:type="character" w:customStyle="1" w:styleId="31">
    <w:name w:val="Σώμα κειμένου (3)_"/>
    <w:uiPriority w:val="99"/>
    <w:locked/>
    <w:rsid w:val="00CA0B12"/>
    <w:rPr>
      <w:b/>
      <w:shd w:val="clear" w:color="auto" w:fill="FFFFFF"/>
    </w:rPr>
  </w:style>
  <w:style w:type="character" w:customStyle="1" w:styleId="23">
    <w:name w:val="Σώμα κειμένου (2) + Χωρίς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e">
    <w:name w:val="Σώμα κειμένου + Έντονη γραφή"/>
    <w:uiPriority w:val="99"/>
    <w:rsid w:val="000E488A"/>
    <w:rPr>
      <w:rFonts w:ascii="Comic Sans MS" w:hAnsi="Comic Sans MS"/>
      <w:b/>
      <w:color w:val="000000"/>
      <w:spacing w:val="0"/>
      <w:w w:val="100"/>
      <w:position w:val="0"/>
      <w:sz w:val="18"/>
      <w:u w:val="none"/>
      <w:shd w:val="clear" w:color="auto" w:fill="FFFFFF"/>
      <w:lang w:val="el-GR"/>
    </w:rPr>
  </w:style>
  <w:style w:type="character" w:customStyle="1" w:styleId="ArialNarrow">
    <w:name w:val="Σώμα κειμένου + Arial Narrow"/>
    <w:aliases w:val="9,5 στ.,Πλάγια γραφή1"/>
    <w:uiPriority w:val="99"/>
    <w:rsid w:val="000E488A"/>
    <w:rPr>
      <w:rFonts w:ascii="Arial Narrow" w:hAnsi="Arial Narrow"/>
      <w:i/>
      <w:color w:val="000000"/>
      <w:spacing w:val="0"/>
      <w:w w:val="100"/>
      <w:position w:val="0"/>
      <w:sz w:val="19"/>
      <w:u w:val="none"/>
      <w:shd w:val="clear" w:color="auto" w:fill="FFFFFF"/>
      <w:lang w:val="el-GR"/>
    </w:rPr>
  </w:style>
  <w:style w:type="paragraph" w:styleId="af">
    <w:name w:val="Body Text Indent"/>
    <w:basedOn w:val="a"/>
    <w:link w:val="Char4"/>
    <w:uiPriority w:val="99"/>
    <w:rsid w:val="00B04DAF"/>
    <w:pPr>
      <w:spacing w:after="120"/>
      <w:ind w:left="283"/>
    </w:pPr>
    <w:rPr>
      <w:rFonts w:eastAsia="Calibri"/>
      <w:szCs w:val="20"/>
    </w:rPr>
  </w:style>
  <w:style w:type="character" w:customStyle="1" w:styleId="Char4">
    <w:name w:val="Σώμα κείμενου με εσοχή Char"/>
    <w:basedOn w:val="a0"/>
    <w:link w:val="af"/>
    <w:uiPriority w:val="99"/>
    <w:semiHidden/>
    <w:locked/>
    <w:rsid w:val="00B04DAF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E35010"/>
  </w:style>
  <w:style w:type="character" w:customStyle="1" w:styleId="yiv5400345023">
    <w:name w:val="yiv5400345023"/>
    <w:uiPriority w:val="99"/>
    <w:rsid w:val="008C3641"/>
  </w:style>
  <w:style w:type="character" w:customStyle="1" w:styleId="yiv6124850848">
    <w:name w:val="yiv6124850848"/>
    <w:uiPriority w:val="99"/>
    <w:rsid w:val="004235DE"/>
  </w:style>
  <w:style w:type="paragraph" w:styleId="24">
    <w:name w:val="Body Text 2"/>
    <w:basedOn w:val="a"/>
    <w:link w:val="2Char0"/>
    <w:rsid w:val="006E78B9"/>
    <w:pPr>
      <w:spacing w:after="120" w:line="480" w:lineRule="auto"/>
    </w:pPr>
    <w:rPr>
      <w:rFonts w:eastAsia="Calibri"/>
    </w:rPr>
  </w:style>
  <w:style w:type="character" w:customStyle="1" w:styleId="2Char0">
    <w:name w:val="Σώμα κείμενου 2 Char"/>
    <w:basedOn w:val="a0"/>
    <w:link w:val="24"/>
    <w:locked/>
    <w:rsid w:val="006E78B9"/>
    <w:rPr>
      <w:rFonts w:ascii="Times New Roman" w:hAnsi="Times New Roman" w:cs="Times New Roman"/>
      <w:sz w:val="24"/>
    </w:rPr>
  </w:style>
  <w:style w:type="character" w:customStyle="1" w:styleId="yiv6975289287">
    <w:name w:val="yiv6975289287"/>
    <w:uiPriority w:val="99"/>
    <w:rsid w:val="00600C9F"/>
  </w:style>
  <w:style w:type="character" w:styleId="af0">
    <w:name w:val="line number"/>
    <w:basedOn w:val="a0"/>
    <w:uiPriority w:val="99"/>
    <w:semiHidden/>
    <w:rsid w:val="00896669"/>
    <w:rPr>
      <w:rFonts w:cs="Times New Roman"/>
    </w:rPr>
  </w:style>
  <w:style w:type="character" w:customStyle="1" w:styleId="yiv8232908568spelle">
    <w:name w:val="yiv8232908568spelle"/>
    <w:uiPriority w:val="99"/>
    <w:rsid w:val="00291686"/>
  </w:style>
  <w:style w:type="paragraph" w:customStyle="1" w:styleId="CharCharCharCharCharChar">
    <w:name w:val="Char Char Char Char Char Char"/>
    <w:basedOn w:val="a"/>
    <w:uiPriority w:val="99"/>
    <w:rsid w:val="009B517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yiv5433386236">
    <w:name w:val="yiv5433386236"/>
    <w:uiPriority w:val="99"/>
    <w:rsid w:val="00612851"/>
  </w:style>
  <w:style w:type="paragraph" w:customStyle="1" w:styleId="Default">
    <w:name w:val="Default"/>
    <w:rsid w:val="0003092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32">
    <w:name w:val="Body Text 3"/>
    <w:basedOn w:val="a"/>
    <w:link w:val="3Char0"/>
    <w:uiPriority w:val="99"/>
    <w:rsid w:val="005C60C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locked/>
    <w:rsid w:val="005C60C1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uiPriority w:val="99"/>
    <w:rsid w:val="00F26269"/>
    <w:rPr>
      <w:rFonts w:cs="Times New Roman"/>
    </w:rPr>
  </w:style>
  <w:style w:type="paragraph" w:customStyle="1" w:styleId="12">
    <w:name w:val="Παράγραφος λίστας1"/>
    <w:basedOn w:val="a"/>
    <w:uiPriority w:val="99"/>
    <w:rsid w:val="00D5265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CharCharCharCharCharChar2">
    <w:name w:val="Char Char Char Char Char Char2"/>
    <w:basedOn w:val="a"/>
    <w:uiPriority w:val="99"/>
    <w:rsid w:val="0085113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a"/>
    <w:uiPriority w:val="99"/>
    <w:rsid w:val="007D1DA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"/>
    <w:basedOn w:val="a"/>
    <w:uiPriority w:val="99"/>
    <w:rsid w:val="001979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0">
    <w:name w:val="Char1"/>
    <w:basedOn w:val="a"/>
    <w:uiPriority w:val="99"/>
    <w:rsid w:val="003455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link w:val="2Char1"/>
    <w:uiPriority w:val="99"/>
    <w:rsid w:val="005C5670"/>
    <w:pPr>
      <w:ind w:left="420"/>
    </w:pPr>
  </w:style>
  <w:style w:type="character" w:customStyle="1" w:styleId="2Char1">
    <w:name w:val="Σώμα κείμενου με εσοχή 2 Char"/>
    <w:basedOn w:val="a0"/>
    <w:link w:val="25"/>
    <w:uiPriority w:val="99"/>
    <w:locked/>
    <w:rsid w:val="005C5670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Char1"/>
    <w:uiPriority w:val="99"/>
    <w:rsid w:val="005C5670"/>
    <w:pPr>
      <w:ind w:left="-720"/>
    </w:pPr>
  </w:style>
  <w:style w:type="character" w:customStyle="1" w:styleId="3Char1">
    <w:name w:val="Σώμα κείμενου με εσοχή 3 Char"/>
    <w:basedOn w:val="a0"/>
    <w:link w:val="33"/>
    <w:uiPriority w:val="99"/>
    <w:locked/>
    <w:rsid w:val="005C5670"/>
    <w:rPr>
      <w:rFonts w:ascii="Times New Roman" w:hAnsi="Times New Roman" w:cs="Times New Roman"/>
      <w:sz w:val="24"/>
      <w:szCs w:val="24"/>
    </w:rPr>
  </w:style>
  <w:style w:type="paragraph" w:customStyle="1" w:styleId="13">
    <w:name w:val="1"/>
    <w:basedOn w:val="a"/>
    <w:next w:val="a4"/>
    <w:uiPriority w:val="99"/>
    <w:rsid w:val="005C5670"/>
    <w:pPr>
      <w:jc w:val="both"/>
    </w:pPr>
  </w:style>
  <w:style w:type="character" w:styleId="-">
    <w:name w:val="Hyperlink"/>
    <w:basedOn w:val="a0"/>
    <w:uiPriority w:val="99"/>
    <w:rsid w:val="005C5670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5C5670"/>
    <w:rPr>
      <w:rFonts w:cs="Times New Roman"/>
      <w:color w:val="800080"/>
      <w:u w:val="single"/>
    </w:rPr>
  </w:style>
  <w:style w:type="paragraph" w:customStyle="1" w:styleId="26">
    <w:name w:val="Παράγραφος λίστας2"/>
    <w:basedOn w:val="a"/>
    <w:rsid w:val="00ED5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Char">
    <w:name w:val="Επικεφαλίδα 5 Char"/>
    <w:basedOn w:val="a0"/>
    <w:link w:val="5"/>
    <w:uiPriority w:val="99"/>
    <w:rsid w:val="001F3ADA"/>
    <w:rPr>
      <w:rFonts w:ascii="Arial" w:eastAsia="Times New Roman" w:hAnsi="Arial" w:cs="Arial"/>
      <w:b/>
      <w:bCs/>
      <w:sz w:val="24"/>
      <w:szCs w:val="24"/>
    </w:rPr>
  </w:style>
  <w:style w:type="character" w:styleId="af1">
    <w:name w:val="Placeholder Text"/>
    <w:basedOn w:val="a0"/>
    <w:uiPriority w:val="99"/>
    <w:semiHidden/>
    <w:rsid w:val="001F3ADA"/>
    <w:rPr>
      <w:color w:val="808080"/>
    </w:rPr>
  </w:style>
  <w:style w:type="paragraph" w:styleId="-HTML">
    <w:name w:val="HTML Preformatted"/>
    <w:basedOn w:val="a"/>
    <w:link w:val="-HTMLChar"/>
    <w:uiPriority w:val="99"/>
    <w:semiHidden/>
    <w:unhideWhenUsed/>
    <w:locked/>
    <w:rsid w:val="001F3ADA"/>
    <w:pPr>
      <w:autoSpaceDE w:val="0"/>
      <w:autoSpaceDN w:val="0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F3ADA"/>
    <w:rPr>
      <w:rFonts w:ascii="Consolas" w:eastAsia="Times New Roman" w:hAnsi="Consolas" w:cs="Consolas"/>
      <w:sz w:val="20"/>
      <w:szCs w:val="20"/>
    </w:rPr>
  </w:style>
  <w:style w:type="character" w:customStyle="1" w:styleId="StrongEmphasis">
    <w:name w:val="Strong Emphasis"/>
    <w:rsid w:val="001F3ADA"/>
    <w:rPr>
      <w:b/>
      <w:bCs/>
    </w:rPr>
  </w:style>
  <w:style w:type="paragraph" w:customStyle="1" w:styleId="14">
    <w:name w:val="Βασικό1"/>
    <w:rsid w:val="001F3ADA"/>
    <w:pPr>
      <w:suppressAutoHyphens/>
      <w:autoSpaceDN w:val="0"/>
      <w:spacing w:after="160"/>
    </w:pPr>
    <w:rPr>
      <w:lang w:eastAsia="en-US"/>
    </w:rPr>
  </w:style>
  <w:style w:type="paragraph" w:customStyle="1" w:styleId="CharCharCharChar">
    <w:name w:val="Char Char Char Char"/>
    <w:basedOn w:val="a"/>
    <w:rsid w:val="00F5753F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3299-4D18-4C36-887D-511A9F23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2401</Words>
  <Characters>17514</Characters>
  <Application>Microsoft Office Word</Application>
  <DocSecurity>0</DocSecurity>
  <Lines>145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pc1</cp:lastModifiedBy>
  <cp:revision>44</cp:revision>
  <cp:lastPrinted>2020-02-27T08:46:00Z</cp:lastPrinted>
  <dcterms:created xsi:type="dcterms:W3CDTF">2019-09-09T09:37:00Z</dcterms:created>
  <dcterms:modified xsi:type="dcterms:W3CDTF">2020-02-27T08:48:00Z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-1325358042</vt:i4>
  </property>
  <property fmtid="{D5CDD505-2E9C-101B-9397-08002B2CF9AE}" pid="3" name="_EmailSubject">
    <vt:lpwstr>ΑΝΑΡΤΗΣΗ ΑΠΟΦΑΣΗΣ Ως ΟΡΘΗ ΕΠΑΝΑΛΗΨΗ</vt:lpwstr>
  </property>
  <property fmtid="{D5CDD505-2E9C-101B-9397-08002B2CF9AE}" pid="4" name="_AuthorEmail">
    <vt:lpwstr>vkoukouna@nafpaktos.gr</vt:lpwstr>
  </property>
  <property fmtid="{D5CDD505-2E9C-101B-9397-08002B2CF9AE}" pid="5" name="_AuthorEmailDisplayName">
    <vt:lpwstr>Voula Koukouna</vt:lpwstr>
  </property>
  <property fmtid="{D5CDD505-2E9C-101B-9397-08002B2CF9AE}" pid="6" name="_ReviewingToolsShownOnce">
    <vt:lpwstr/>
  </property>
</Properties>
</file>