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6E" w:rsidRPr="00C6300F" w:rsidRDefault="00614D6E" w:rsidP="00C6300F">
      <w:pPr>
        <w:tabs>
          <w:tab w:val="left" w:pos="3030"/>
          <w:tab w:val="left" w:pos="5685"/>
        </w:tabs>
        <w:ind w:right="-199"/>
        <w:jc w:val="both"/>
        <w:rPr>
          <w:rFonts w:eastAsia="Times New Roman" w:cs="Times New Roman"/>
          <w:b/>
          <w:color w:val="000000"/>
          <w:sz w:val="24"/>
          <w:szCs w:val="24"/>
          <w:lang w:val="el"/>
        </w:rPr>
      </w:pPr>
      <w:bookmarkStart w:id="0" w:name="_GoBack"/>
      <w:bookmarkEnd w:id="0"/>
      <w:r w:rsidRPr="00C6300F">
        <w:rPr>
          <w:rFonts w:eastAsia="Times New Roman" w:cs="Times New Roman"/>
          <w:b/>
          <w:color w:val="000000"/>
          <w:sz w:val="24"/>
          <w:szCs w:val="24"/>
          <w:lang w:val="el"/>
        </w:rPr>
        <w:t>ΕΛΛΗΝΙΚΗ ΔΗΜΟΚΡΑΤΙΑ</w:t>
      </w:r>
      <w:r w:rsidRPr="00C6300F">
        <w:rPr>
          <w:rFonts w:eastAsia="Times New Roman" w:cs="Times New Roman"/>
          <w:b/>
          <w:color w:val="000000"/>
          <w:sz w:val="24"/>
          <w:szCs w:val="24"/>
          <w:lang w:val="el"/>
        </w:rPr>
        <w:tab/>
      </w:r>
    </w:p>
    <w:p w:rsidR="00614D6E" w:rsidRPr="00C6300F" w:rsidRDefault="00614D6E" w:rsidP="00C6300F">
      <w:pPr>
        <w:tabs>
          <w:tab w:val="left" w:pos="3030"/>
          <w:tab w:val="left" w:pos="5685"/>
        </w:tabs>
        <w:ind w:right="-199"/>
        <w:jc w:val="both"/>
        <w:rPr>
          <w:rFonts w:eastAsia="Times New Roman" w:cs="Times New Roman"/>
          <w:b/>
          <w:color w:val="000000"/>
          <w:sz w:val="24"/>
          <w:szCs w:val="24"/>
          <w:lang w:val="el"/>
        </w:rPr>
      </w:pPr>
      <w:r w:rsidRPr="00C6300F">
        <w:rPr>
          <w:rFonts w:eastAsia="Times New Roman" w:cs="Times New Roman"/>
          <w:b/>
          <w:color w:val="000000"/>
          <w:sz w:val="24"/>
          <w:szCs w:val="24"/>
          <w:lang w:val="el"/>
        </w:rPr>
        <w:t>ΝΟΜΟΣ ΑΙΤΩΛΟΑΚΑΡΝΑΝΙΑΣ                                      ΑΠΟΣΠΑΣΜΑ</w:t>
      </w:r>
    </w:p>
    <w:p w:rsidR="00614D6E" w:rsidRPr="00C6300F" w:rsidRDefault="00614D6E" w:rsidP="00C6300F">
      <w:pPr>
        <w:tabs>
          <w:tab w:val="left" w:pos="-426"/>
        </w:tabs>
        <w:ind w:left="4320" w:right="-199" w:hanging="4320"/>
        <w:jc w:val="both"/>
        <w:rPr>
          <w:rFonts w:eastAsia="Times New Roman" w:cs="Times New Roman"/>
          <w:b/>
          <w:color w:val="000000"/>
          <w:sz w:val="24"/>
          <w:szCs w:val="24"/>
          <w:lang w:val="el"/>
        </w:rPr>
      </w:pPr>
      <w:r w:rsidRPr="00C6300F">
        <w:rPr>
          <w:rFonts w:eastAsia="Times New Roman" w:cs="Times New Roman"/>
          <w:b/>
          <w:color w:val="000000"/>
          <w:sz w:val="24"/>
          <w:szCs w:val="24"/>
          <w:lang w:val="el"/>
        </w:rPr>
        <w:t xml:space="preserve">ΔΗΜΟΣ ΝΑΥΠΑΚΤΙΑΣ  </w:t>
      </w:r>
      <w:r w:rsidRPr="00C6300F">
        <w:rPr>
          <w:rFonts w:eastAsia="Times New Roman" w:cs="Times New Roman"/>
          <w:b/>
          <w:color w:val="000000"/>
          <w:sz w:val="24"/>
          <w:szCs w:val="24"/>
          <w:lang w:val="el"/>
        </w:rPr>
        <w:tab/>
        <w:t xml:space="preserve">                   Από το πρακτικό της  </w:t>
      </w:r>
      <w:r w:rsidR="00F54328" w:rsidRPr="00C6300F">
        <w:rPr>
          <w:rFonts w:eastAsia="Times New Roman" w:cs="Times New Roman"/>
          <w:b/>
          <w:color w:val="000000"/>
          <w:sz w:val="24"/>
          <w:szCs w:val="24"/>
          <w:lang w:val="el"/>
        </w:rPr>
        <w:t>35</w:t>
      </w:r>
      <w:r w:rsidRPr="00C6300F">
        <w:rPr>
          <w:rFonts w:eastAsia="Times New Roman" w:cs="Times New Roman"/>
          <w:b/>
          <w:color w:val="000000"/>
          <w:sz w:val="24"/>
          <w:szCs w:val="24"/>
          <w:vertAlign w:val="superscript"/>
          <w:lang w:val="el"/>
        </w:rPr>
        <w:t>ης</w:t>
      </w:r>
      <w:r w:rsidRPr="00C6300F">
        <w:rPr>
          <w:rFonts w:eastAsia="Times New Roman" w:cs="Times New Roman"/>
          <w:b/>
          <w:color w:val="000000"/>
          <w:sz w:val="24"/>
          <w:szCs w:val="24"/>
          <w:lang w:val="el"/>
        </w:rPr>
        <w:t xml:space="preserve"> </w:t>
      </w:r>
    </w:p>
    <w:p w:rsidR="00614D6E" w:rsidRPr="00C6300F" w:rsidRDefault="00614D6E" w:rsidP="00C6300F">
      <w:pPr>
        <w:tabs>
          <w:tab w:val="left" w:pos="-426"/>
        </w:tabs>
        <w:ind w:left="5245" w:right="-199" w:hanging="425"/>
        <w:jc w:val="both"/>
        <w:rPr>
          <w:rFonts w:eastAsia="Times New Roman" w:cs="Times New Roman"/>
          <w:b/>
          <w:color w:val="000000"/>
          <w:sz w:val="24"/>
          <w:szCs w:val="24"/>
          <w:lang w:val="el"/>
        </w:rPr>
      </w:pPr>
      <w:r w:rsidRPr="00C6300F">
        <w:rPr>
          <w:rFonts w:eastAsia="Times New Roman" w:cs="Times New Roman"/>
          <w:b/>
          <w:color w:val="000000"/>
          <w:sz w:val="24"/>
          <w:szCs w:val="24"/>
          <w:lang w:val="el"/>
        </w:rPr>
        <w:t xml:space="preserve"> δια ζώσης συνεδρίαση της                                               Οικονομικής Επιτροπής</w:t>
      </w:r>
    </w:p>
    <w:p w:rsidR="00614D6E" w:rsidRPr="00C6300F" w:rsidRDefault="00614D6E" w:rsidP="00C6300F">
      <w:pPr>
        <w:tabs>
          <w:tab w:val="left" w:pos="-426"/>
        </w:tabs>
        <w:ind w:left="4536" w:right="-199"/>
        <w:jc w:val="both"/>
        <w:rPr>
          <w:rFonts w:eastAsia="Times New Roman" w:cs="Times New Roman"/>
          <w:b/>
          <w:color w:val="000000"/>
          <w:sz w:val="24"/>
          <w:szCs w:val="24"/>
          <w:lang w:val="el"/>
        </w:rPr>
      </w:pPr>
      <w:r w:rsidRPr="00C6300F">
        <w:rPr>
          <w:rFonts w:eastAsia="Times New Roman" w:cs="Times New Roman"/>
          <w:b/>
          <w:color w:val="000000"/>
          <w:sz w:val="24"/>
          <w:szCs w:val="24"/>
          <w:lang w:val="el"/>
        </w:rPr>
        <w:t xml:space="preserve">      του Δήμου Ναυπακτίας έτους 2020</w:t>
      </w:r>
    </w:p>
    <w:p w:rsidR="00614D6E" w:rsidRPr="00C6300F" w:rsidRDefault="00614D6E" w:rsidP="00C6300F">
      <w:pPr>
        <w:tabs>
          <w:tab w:val="left" w:pos="10206"/>
        </w:tabs>
        <w:ind w:left="5245" w:right="-199" w:hanging="5040"/>
        <w:jc w:val="both"/>
        <w:rPr>
          <w:rFonts w:eastAsia="Times New Roman" w:cs="Times New Roman"/>
          <w:color w:val="000000"/>
          <w:sz w:val="24"/>
          <w:szCs w:val="24"/>
          <w:lang w:val="el"/>
        </w:rPr>
      </w:pPr>
      <w:r w:rsidRPr="00C6300F">
        <w:rPr>
          <w:rFonts w:eastAsia="Times New Roman" w:cs="Times New Roman"/>
          <w:color w:val="000000"/>
          <w:sz w:val="24"/>
          <w:szCs w:val="24"/>
          <w:lang w:val="el"/>
        </w:rPr>
        <w:t xml:space="preserve">                                                                                     </w:t>
      </w:r>
    </w:p>
    <w:p w:rsidR="00614D6E" w:rsidRPr="00C6300F" w:rsidRDefault="00614D6E" w:rsidP="00C6300F">
      <w:pPr>
        <w:tabs>
          <w:tab w:val="left" w:pos="10206"/>
        </w:tabs>
        <w:ind w:left="5245" w:right="-199" w:hanging="5040"/>
        <w:jc w:val="both"/>
        <w:rPr>
          <w:rFonts w:eastAsia="Times New Roman" w:cs="Times New Roman"/>
          <w:b/>
          <w:color w:val="000000"/>
          <w:sz w:val="24"/>
          <w:szCs w:val="24"/>
          <w:lang w:val="el"/>
        </w:rPr>
      </w:pPr>
      <w:r w:rsidRPr="00C6300F">
        <w:rPr>
          <w:rFonts w:eastAsia="Times New Roman" w:cs="Times New Roman"/>
          <w:color w:val="000000"/>
          <w:sz w:val="24"/>
          <w:szCs w:val="24"/>
          <w:lang w:val="el"/>
        </w:rPr>
        <w:t xml:space="preserve">                                                                                     </w:t>
      </w:r>
      <w:r w:rsidRPr="00C6300F">
        <w:rPr>
          <w:rFonts w:eastAsia="Times New Roman" w:cs="Times New Roman"/>
          <w:b/>
          <w:color w:val="000000"/>
          <w:sz w:val="24"/>
          <w:szCs w:val="24"/>
          <w:lang w:val="el"/>
        </w:rPr>
        <w:t xml:space="preserve">Αριθ. Απόφασης     </w:t>
      </w:r>
      <w:r w:rsidR="00C6300F" w:rsidRPr="00C6300F">
        <w:rPr>
          <w:rFonts w:eastAsia="Times New Roman" w:cs="Times New Roman"/>
          <w:b/>
          <w:color w:val="000000"/>
          <w:sz w:val="24"/>
          <w:szCs w:val="24"/>
          <w:lang w:val="el"/>
        </w:rPr>
        <w:t>189</w:t>
      </w:r>
      <w:r w:rsidRPr="00C6300F">
        <w:rPr>
          <w:rFonts w:eastAsia="Times New Roman" w:cs="Times New Roman"/>
          <w:b/>
          <w:color w:val="000000"/>
          <w:sz w:val="24"/>
          <w:szCs w:val="24"/>
          <w:lang w:val="el"/>
        </w:rPr>
        <w:t xml:space="preserve">  / 2020</w:t>
      </w:r>
    </w:p>
    <w:p w:rsidR="00681011" w:rsidRPr="00C6300F" w:rsidRDefault="00681011" w:rsidP="00C6300F">
      <w:pPr>
        <w:pStyle w:val="21"/>
        <w:shd w:val="clear" w:color="auto" w:fill="auto"/>
        <w:tabs>
          <w:tab w:val="left" w:pos="3435"/>
          <w:tab w:val="left" w:pos="5325"/>
        </w:tabs>
        <w:spacing w:line="240" w:lineRule="auto"/>
        <w:ind w:left="5040" w:right="-199" w:hanging="5040"/>
        <w:rPr>
          <w:color w:val="000000"/>
          <w:sz w:val="24"/>
          <w:szCs w:val="24"/>
          <w:lang w:val="el" w:eastAsia="el-GR"/>
        </w:rPr>
      </w:pPr>
    </w:p>
    <w:p w:rsidR="00C6300F" w:rsidRPr="00C6300F" w:rsidRDefault="00CD010B" w:rsidP="00C6300F">
      <w:pPr>
        <w:rPr>
          <w:rFonts w:eastAsia="Times New Roman" w:cs="Times New Roman"/>
          <w:b/>
          <w:bCs/>
          <w:sz w:val="24"/>
          <w:szCs w:val="24"/>
        </w:rPr>
      </w:pPr>
      <w:bookmarkStart w:id="1" w:name="_Hlk504679285"/>
      <w:r w:rsidRPr="00C6300F">
        <w:rPr>
          <w:rFonts w:cs="Times New Roman"/>
          <w:b/>
          <w:sz w:val="24"/>
          <w:szCs w:val="24"/>
        </w:rPr>
        <w:tab/>
      </w:r>
      <w:r w:rsidR="00342692" w:rsidRPr="00C6300F">
        <w:rPr>
          <w:rFonts w:cs="Times New Roman"/>
          <w:b/>
          <w:sz w:val="24"/>
          <w:szCs w:val="24"/>
        </w:rPr>
        <w:t>ΠΕΡΙ:</w:t>
      </w:r>
      <w:bookmarkEnd w:id="1"/>
      <w:r w:rsidR="0073504A" w:rsidRPr="00C6300F">
        <w:rPr>
          <w:rFonts w:cs="Times New Roman"/>
          <w:sz w:val="24"/>
          <w:szCs w:val="24"/>
        </w:rPr>
        <w:t xml:space="preserve"> </w:t>
      </w:r>
      <w:r w:rsidR="00C6300F" w:rsidRPr="00C6300F">
        <w:rPr>
          <w:rFonts w:eastAsia="Times New Roman" w:cs="Times New Roman"/>
          <w:b/>
          <w:bCs/>
          <w:sz w:val="24"/>
          <w:szCs w:val="24"/>
        </w:rPr>
        <w:t>Καθορισμός των όρων της πλειοδοτικής δημοπρασίας για  την εκποίηση κινητού εξοπλισμού</w:t>
      </w:r>
    </w:p>
    <w:p w:rsidR="00B52A97" w:rsidRPr="00C6300F" w:rsidRDefault="00B52A97" w:rsidP="00C6300F">
      <w:pPr>
        <w:pStyle w:val="22"/>
        <w:tabs>
          <w:tab w:val="left" w:pos="851"/>
        </w:tabs>
        <w:spacing w:after="0" w:line="240" w:lineRule="auto"/>
        <w:ind w:right="-199"/>
        <w:jc w:val="both"/>
        <w:rPr>
          <w:rFonts w:cs="Times New Roman"/>
          <w:sz w:val="24"/>
          <w:szCs w:val="24"/>
        </w:rPr>
      </w:pPr>
    </w:p>
    <w:p w:rsidR="00F54328" w:rsidRPr="00C6300F" w:rsidRDefault="00F54328" w:rsidP="00C6300F">
      <w:pPr>
        <w:pStyle w:val="22"/>
        <w:tabs>
          <w:tab w:val="left" w:pos="851"/>
        </w:tabs>
        <w:spacing w:after="0" w:line="240" w:lineRule="auto"/>
        <w:ind w:right="-199"/>
        <w:jc w:val="both"/>
        <w:rPr>
          <w:rFonts w:cs="Times New Roman"/>
          <w:sz w:val="24"/>
          <w:szCs w:val="24"/>
        </w:rPr>
      </w:pPr>
    </w:p>
    <w:p w:rsidR="00B52A97" w:rsidRPr="00C6300F" w:rsidRDefault="00B52A97" w:rsidP="00C6300F">
      <w:pPr>
        <w:pStyle w:val="22"/>
        <w:tabs>
          <w:tab w:val="left" w:pos="851"/>
        </w:tabs>
        <w:spacing w:after="0" w:line="240" w:lineRule="auto"/>
        <w:jc w:val="both"/>
        <w:rPr>
          <w:rFonts w:cs="Times New Roman"/>
          <w:sz w:val="24"/>
          <w:szCs w:val="24"/>
        </w:rPr>
      </w:pPr>
    </w:p>
    <w:p w:rsidR="00520D67" w:rsidRPr="00C6300F" w:rsidRDefault="00946132" w:rsidP="00C6300F">
      <w:pPr>
        <w:pStyle w:val="3"/>
        <w:spacing w:after="0"/>
        <w:ind w:left="0" w:right="-199" w:firstLine="720"/>
        <w:jc w:val="both"/>
        <w:rPr>
          <w:rFonts w:eastAsia="Times New Roman" w:cs="Times New Roman"/>
          <w:sz w:val="24"/>
          <w:szCs w:val="24"/>
        </w:rPr>
      </w:pPr>
      <w:r w:rsidRPr="00C6300F">
        <w:rPr>
          <w:rFonts w:eastAsia="Times New Roman" w:cs="Times New Roman"/>
          <w:sz w:val="24"/>
          <w:szCs w:val="24"/>
        </w:rPr>
        <w:t xml:space="preserve">Στη Ναύπακτο </w:t>
      </w:r>
      <w:r w:rsidR="00516CF1" w:rsidRPr="00C6300F">
        <w:rPr>
          <w:rFonts w:eastAsia="Times New Roman" w:cs="Times New Roman"/>
          <w:sz w:val="24"/>
          <w:szCs w:val="24"/>
        </w:rPr>
        <w:t xml:space="preserve">σήμερα την </w:t>
      </w:r>
      <w:r w:rsidR="002D29DF" w:rsidRPr="00C6300F">
        <w:rPr>
          <w:rFonts w:eastAsia="Times New Roman" w:cs="Times New Roman"/>
          <w:sz w:val="24"/>
          <w:szCs w:val="24"/>
        </w:rPr>
        <w:t xml:space="preserve"> 30</w:t>
      </w:r>
      <w:r w:rsidR="00117296" w:rsidRPr="00C6300F">
        <w:rPr>
          <w:rFonts w:eastAsia="Times New Roman" w:cs="Times New Roman"/>
          <w:sz w:val="24"/>
          <w:szCs w:val="24"/>
        </w:rPr>
        <w:t>-6</w:t>
      </w:r>
      <w:r w:rsidRPr="00C6300F">
        <w:rPr>
          <w:rFonts w:eastAsia="Times New Roman" w:cs="Times New Roman"/>
          <w:sz w:val="24"/>
          <w:szCs w:val="24"/>
        </w:rPr>
        <w:t>-</w:t>
      </w:r>
      <w:r w:rsidR="002C2221" w:rsidRPr="00C6300F">
        <w:rPr>
          <w:rFonts w:eastAsia="Times New Roman" w:cs="Times New Roman"/>
          <w:sz w:val="24"/>
          <w:szCs w:val="24"/>
        </w:rPr>
        <w:t>2020 ημέρα</w:t>
      </w:r>
      <w:r w:rsidR="00FD7DF7" w:rsidRPr="00C6300F">
        <w:rPr>
          <w:rFonts w:eastAsia="Times New Roman" w:cs="Times New Roman"/>
          <w:sz w:val="24"/>
          <w:szCs w:val="24"/>
        </w:rPr>
        <w:t xml:space="preserve"> </w:t>
      </w:r>
      <w:r w:rsidR="006C3851" w:rsidRPr="00C6300F">
        <w:rPr>
          <w:rFonts w:eastAsia="Times New Roman" w:cs="Times New Roman"/>
          <w:sz w:val="24"/>
          <w:szCs w:val="24"/>
        </w:rPr>
        <w:t>Τρίτη</w:t>
      </w:r>
      <w:r w:rsidR="00BB30DA" w:rsidRPr="00C6300F">
        <w:rPr>
          <w:rFonts w:eastAsia="Times New Roman" w:cs="Times New Roman"/>
          <w:sz w:val="24"/>
          <w:szCs w:val="24"/>
        </w:rPr>
        <w:t xml:space="preserve"> και ώρα 1</w:t>
      </w:r>
      <w:r w:rsidR="00FD7DF7" w:rsidRPr="00C6300F">
        <w:rPr>
          <w:rFonts w:eastAsia="Times New Roman" w:cs="Times New Roman"/>
          <w:sz w:val="24"/>
          <w:szCs w:val="24"/>
        </w:rPr>
        <w:t>4</w:t>
      </w:r>
      <w:r w:rsidR="00BB30DA" w:rsidRPr="00C6300F">
        <w:rPr>
          <w:rFonts w:eastAsia="Times New Roman" w:cs="Times New Roman"/>
          <w:sz w:val="24"/>
          <w:szCs w:val="24"/>
        </w:rPr>
        <w:t>:</w:t>
      </w:r>
      <w:r w:rsidR="00614D6E" w:rsidRPr="00C6300F">
        <w:rPr>
          <w:rFonts w:eastAsia="Times New Roman" w:cs="Times New Roman"/>
          <w:sz w:val="24"/>
          <w:szCs w:val="24"/>
        </w:rPr>
        <w:t>15</w:t>
      </w:r>
      <w:r w:rsidR="002C2221" w:rsidRPr="00C6300F">
        <w:rPr>
          <w:rFonts w:eastAsia="Times New Roman" w:cs="Times New Roman"/>
          <w:sz w:val="24"/>
          <w:szCs w:val="24"/>
        </w:rPr>
        <w:t xml:space="preserve"> συνήλθε σε</w:t>
      </w:r>
      <w:r w:rsidR="0073504A" w:rsidRPr="00C6300F">
        <w:rPr>
          <w:rFonts w:eastAsia="Times New Roman" w:cs="Times New Roman"/>
          <w:sz w:val="24"/>
          <w:szCs w:val="24"/>
        </w:rPr>
        <w:t xml:space="preserve"> </w:t>
      </w:r>
      <w:r w:rsidR="00614D6E" w:rsidRPr="00C6300F">
        <w:rPr>
          <w:rFonts w:eastAsia="Times New Roman" w:cs="Times New Roman"/>
          <w:b/>
          <w:sz w:val="24"/>
          <w:szCs w:val="24"/>
        </w:rPr>
        <w:t xml:space="preserve">δια ζώσης κεκλεισμένων των θυρών </w:t>
      </w:r>
      <w:r w:rsidR="00A77807" w:rsidRPr="00C6300F">
        <w:rPr>
          <w:rFonts w:eastAsia="Times New Roman" w:cs="Times New Roman"/>
          <w:sz w:val="24"/>
          <w:szCs w:val="24"/>
        </w:rPr>
        <w:t xml:space="preserve">συνεδρίαση </w:t>
      </w:r>
      <w:r w:rsidR="00353275" w:rsidRPr="00C6300F">
        <w:rPr>
          <w:rFonts w:eastAsia="Times New Roman" w:cs="Times New Roman"/>
          <w:sz w:val="24"/>
          <w:szCs w:val="24"/>
        </w:rPr>
        <w:t xml:space="preserve">η Οικονομική </w:t>
      </w:r>
      <w:r w:rsidR="00A77807" w:rsidRPr="00C6300F">
        <w:rPr>
          <w:rFonts w:eastAsia="Times New Roman" w:cs="Times New Roman"/>
          <w:sz w:val="24"/>
          <w:szCs w:val="24"/>
        </w:rPr>
        <w:t>Επιτροπή του Δήμου Ναυπακτίας,</w:t>
      </w:r>
      <w:r w:rsidR="00FD7DF7" w:rsidRPr="00C6300F">
        <w:rPr>
          <w:rFonts w:eastAsia="Times New Roman" w:cs="Times New Roman"/>
          <w:sz w:val="24"/>
          <w:szCs w:val="24"/>
        </w:rPr>
        <w:t xml:space="preserve"> </w:t>
      </w:r>
      <w:r w:rsidR="00681011" w:rsidRPr="00C6300F">
        <w:rPr>
          <w:rFonts w:eastAsia="Times New Roman" w:cs="Times New Roman"/>
          <w:sz w:val="24"/>
          <w:szCs w:val="24"/>
        </w:rPr>
        <w:t xml:space="preserve">ύστερα από την </w:t>
      </w:r>
      <w:r w:rsidR="002C2221" w:rsidRPr="00C6300F">
        <w:rPr>
          <w:rFonts w:eastAsia="Times New Roman" w:cs="Times New Roman"/>
          <w:sz w:val="24"/>
          <w:szCs w:val="24"/>
        </w:rPr>
        <w:t xml:space="preserve">με </w:t>
      </w:r>
      <w:r w:rsidR="00520D67" w:rsidRPr="00C6300F">
        <w:rPr>
          <w:rFonts w:eastAsia="Times New Roman" w:cs="Times New Roman"/>
          <w:sz w:val="24"/>
          <w:szCs w:val="24"/>
        </w:rPr>
        <w:t>αριθ.</w:t>
      </w:r>
      <w:r w:rsidR="00353275" w:rsidRPr="00C6300F">
        <w:rPr>
          <w:rFonts w:eastAsia="Times New Roman" w:cs="Times New Roman"/>
          <w:sz w:val="24"/>
          <w:szCs w:val="24"/>
        </w:rPr>
        <w:t>πρωτ.</w:t>
      </w:r>
      <w:r w:rsidR="002D29DF" w:rsidRPr="00C6300F">
        <w:rPr>
          <w:rFonts w:eastAsia="Times New Roman" w:cs="Times New Roman"/>
          <w:sz w:val="24"/>
          <w:szCs w:val="24"/>
        </w:rPr>
        <w:t>:11137/26</w:t>
      </w:r>
      <w:r w:rsidR="00117296" w:rsidRPr="00C6300F">
        <w:rPr>
          <w:rFonts w:eastAsia="Times New Roman" w:cs="Times New Roman"/>
          <w:sz w:val="24"/>
          <w:szCs w:val="24"/>
        </w:rPr>
        <w:t>-6-2020</w:t>
      </w:r>
      <w:r w:rsidR="000D5A7F" w:rsidRPr="00C6300F">
        <w:rPr>
          <w:rFonts w:eastAsia="Times New Roman" w:cs="Times New Roman"/>
          <w:sz w:val="24"/>
          <w:szCs w:val="24"/>
        </w:rPr>
        <w:t xml:space="preserve"> </w:t>
      </w:r>
      <w:r w:rsidR="00681011" w:rsidRPr="00C6300F">
        <w:rPr>
          <w:rFonts w:eastAsia="Times New Roman" w:cs="Times New Roman"/>
          <w:sz w:val="24"/>
          <w:szCs w:val="24"/>
        </w:rPr>
        <w:t>έγγ</w:t>
      </w:r>
      <w:r w:rsidR="005766C5" w:rsidRPr="00C6300F">
        <w:rPr>
          <w:rFonts w:eastAsia="Times New Roman" w:cs="Times New Roman"/>
          <w:sz w:val="24"/>
          <w:szCs w:val="24"/>
        </w:rPr>
        <w:t>ραφη πρόσκληση του Προέδρου,</w:t>
      </w:r>
      <w:r w:rsidR="00681011" w:rsidRPr="00C6300F">
        <w:rPr>
          <w:rFonts w:eastAsia="Times New Roman" w:cs="Times New Roman"/>
          <w:sz w:val="24"/>
          <w:szCs w:val="24"/>
        </w:rPr>
        <w:t xml:space="preserve"> η οποία επιδόθηκε σε όλα τα μέλη της Επι</w:t>
      </w:r>
      <w:r w:rsidR="007A7825" w:rsidRPr="00C6300F">
        <w:rPr>
          <w:rFonts w:eastAsia="Times New Roman" w:cs="Times New Roman"/>
          <w:sz w:val="24"/>
          <w:szCs w:val="24"/>
        </w:rPr>
        <w:t xml:space="preserve">τροπής σύμφωνα με τις διατάξεις του άρθρου 163/29-5-2020 εγκυκλίου ΥΠ.ΕΣ. και </w:t>
      </w:r>
      <w:r w:rsidR="00681011" w:rsidRPr="00C6300F">
        <w:rPr>
          <w:rFonts w:eastAsia="Times New Roman" w:cs="Times New Roman"/>
          <w:sz w:val="24"/>
          <w:szCs w:val="24"/>
        </w:rPr>
        <w:t>του ά</w:t>
      </w:r>
      <w:r w:rsidR="007A7825" w:rsidRPr="00C6300F">
        <w:rPr>
          <w:rFonts w:eastAsia="Times New Roman" w:cs="Times New Roman"/>
          <w:sz w:val="24"/>
          <w:szCs w:val="24"/>
        </w:rPr>
        <w:t xml:space="preserve">ρθρου  77 του Ν.4555/18. </w:t>
      </w:r>
      <w:r w:rsidR="00FD7DF7" w:rsidRPr="00C6300F">
        <w:rPr>
          <w:rFonts w:eastAsia="Times New Roman" w:cs="Times New Roman"/>
          <w:sz w:val="24"/>
          <w:szCs w:val="24"/>
        </w:rPr>
        <w:t xml:space="preserve"> </w:t>
      </w:r>
    </w:p>
    <w:p w:rsidR="00E17BED" w:rsidRPr="00C6300F" w:rsidRDefault="00681011" w:rsidP="00C6300F">
      <w:pPr>
        <w:pStyle w:val="3"/>
        <w:spacing w:after="0"/>
        <w:ind w:left="0" w:right="-199" w:firstLine="720"/>
        <w:jc w:val="both"/>
        <w:rPr>
          <w:rFonts w:eastAsia="Times New Roman" w:cs="Times New Roman"/>
          <w:sz w:val="24"/>
          <w:szCs w:val="24"/>
        </w:rPr>
      </w:pPr>
      <w:r w:rsidRPr="00C6300F">
        <w:rPr>
          <w:rFonts w:eastAsia="Times New Roman" w:cs="Times New Roman"/>
          <w:sz w:val="24"/>
          <w:szCs w:val="24"/>
        </w:rPr>
        <w:t xml:space="preserve">  </w:t>
      </w:r>
      <w:r w:rsidRPr="00C6300F">
        <w:rPr>
          <w:rFonts w:eastAsia="Times New Roman" w:cs="Times New Roman"/>
          <w:sz w:val="24"/>
          <w:szCs w:val="24"/>
        </w:rPr>
        <w:tab/>
        <w:t xml:space="preserve"> </w:t>
      </w:r>
    </w:p>
    <w:p w:rsidR="00681011" w:rsidRPr="00C6300F" w:rsidRDefault="00681011" w:rsidP="00C6300F">
      <w:pPr>
        <w:overflowPunct w:val="0"/>
        <w:autoSpaceDE w:val="0"/>
        <w:autoSpaceDN w:val="0"/>
        <w:adjustRightInd w:val="0"/>
        <w:ind w:right="-199" w:firstLine="1440"/>
        <w:jc w:val="both"/>
        <w:rPr>
          <w:rFonts w:eastAsia="Times New Roman" w:cs="Times New Roman"/>
          <w:sz w:val="24"/>
          <w:szCs w:val="24"/>
        </w:rPr>
      </w:pPr>
      <w:r w:rsidRPr="00C6300F">
        <w:rPr>
          <w:rFonts w:eastAsia="Times New Roman" w:cs="Times New Roman"/>
          <w:sz w:val="24"/>
          <w:szCs w:val="24"/>
        </w:rPr>
        <w:t>ΠΑΡΟΝΤΑ ΜΕΛΗ ΟΙΚΟΝΟΜΙΚΗΣ ΕΠΙΤΡΟΠΗΣ</w:t>
      </w:r>
    </w:p>
    <w:p w:rsidR="00681011" w:rsidRPr="00C6300F" w:rsidRDefault="00681011" w:rsidP="00C6300F">
      <w:pPr>
        <w:numPr>
          <w:ilvl w:val="0"/>
          <w:numId w:val="1"/>
        </w:numPr>
        <w:ind w:right="-199"/>
        <w:jc w:val="both"/>
        <w:rPr>
          <w:rFonts w:eastAsia="Times New Roman" w:cs="Times New Roman"/>
          <w:sz w:val="24"/>
          <w:szCs w:val="24"/>
        </w:rPr>
      </w:pPr>
      <w:r w:rsidRPr="00C6300F">
        <w:rPr>
          <w:rFonts w:eastAsia="Times New Roman" w:cs="Times New Roman"/>
          <w:sz w:val="24"/>
          <w:szCs w:val="24"/>
        </w:rPr>
        <w:t>Γκίζας Βασίλειος, Πρόεδρος Επιτροπής</w:t>
      </w:r>
    </w:p>
    <w:p w:rsidR="00681011" w:rsidRPr="00C6300F" w:rsidRDefault="00681011" w:rsidP="00C6300F">
      <w:pPr>
        <w:numPr>
          <w:ilvl w:val="0"/>
          <w:numId w:val="1"/>
        </w:numPr>
        <w:tabs>
          <w:tab w:val="left" w:pos="720"/>
        </w:tabs>
        <w:overflowPunct w:val="0"/>
        <w:autoSpaceDE w:val="0"/>
        <w:autoSpaceDN w:val="0"/>
        <w:adjustRightInd w:val="0"/>
        <w:ind w:right="-199"/>
        <w:jc w:val="both"/>
        <w:rPr>
          <w:rFonts w:eastAsia="Times New Roman" w:cs="Times New Roman"/>
          <w:sz w:val="24"/>
          <w:szCs w:val="24"/>
        </w:rPr>
      </w:pPr>
      <w:r w:rsidRPr="00C6300F">
        <w:rPr>
          <w:rFonts w:eastAsia="Times New Roman" w:cs="Times New Roman"/>
          <w:sz w:val="24"/>
          <w:szCs w:val="24"/>
        </w:rPr>
        <w:t xml:space="preserve">Παπαβασιλείου Σωκράτης, Αντιπρόεδρος Επιτροπής  </w:t>
      </w:r>
      <w:r w:rsidR="00614D6E" w:rsidRPr="00C6300F">
        <w:rPr>
          <w:rFonts w:eastAsia="Times New Roman" w:cs="Times New Roman"/>
          <w:sz w:val="24"/>
          <w:szCs w:val="24"/>
        </w:rPr>
        <w:t xml:space="preserve"> </w:t>
      </w:r>
    </w:p>
    <w:p w:rsidR="00681011" w:rsidRPr="00C6300F" w:rsidRDefault="00681011" w:rsidP="00C6300F">
      <w:pPr>
        <w:numPr>
          <w:ilvl w:val="0"/>
          <w:numId w:val="1"/>
        </w:numPr>
        <w:tabs>
          <w:tab w:val="left" w:pos="720"/>
        </w:tabs>
        <w:overflowPunct w:val="0"/>
        <w:autoSpaceDE w:val="0"/>
        <w:autoSpaceDN w:val="0"/>
        <w:adjustRightInd w:val="0"/>
        <w:ind w:right="-199"/>
        <w:jc w:val="both"/>
        <w:rPr>
          <w:rFonts w:eastAsia="Times New Roman" w:cs="Times New Roman"/>
          <w:sz w:val="24"/>
          <w:szCs w:val="24"/>
        </w:rPr>
      </w:pPr>
      <w:r w:rsidRPr="00C6300F">
        <w:rPr>
          <w:rFonts w:eastAsia="Times New Roman" w:cs="Times New Roman"/>
          <w:sz w:val="24"/>
          <w:szCs w:val="24"/>
        </w:rPr>
        <w:t>Παπαϊωαννίδης Ιωάννης</w:t>
      </w:r>
    </w:p>
    <w:p w:rsidR="00681011" w:rsidRPr="00C6300F" w:rsidRDefault="00681011" w:rsidP="00C6300F">
      <w:pPr>
        <w:numPr>
          <w:ilvl w:val="0"/>
          <w:numId w:val="1"/>
        </w:numPr>
        <w:tabs>
          <w:tab w:val="left" w:pos="720"/>
        </w:tabs>
        <w:overflowPunct w:val="0"/>
        <w:autoSpaceDE w:val="0"/>
        <w:autoSpaceDN w:val="0"/>
        <w:adjustRightInd w:val="0"/>
        <w:ind w:right="-199"/>
        <w:jc w:val="both"/>
        <w:rPr>
          <w:rFonts w:eastAsia="Times New Roman" w:cs="Times New Roman"/>
          <w:sz w:val="24"/>
          <w:szCs w:val="24"/>
        </w:rPr>
      </w:pPr>
      <w:r w:rsidRPr="00C6300F">
        <w:rPr>
          <w:rFonts w:eastAsia="Times New Roman" w:cs="Times New Roman"/>
          <w:sz w:val="24"/>
          <w:szCs w:val="24"/>
        </w:rPr>
        <w:t>Δημητρόπουλος Νικόλαος</w:t>
      </w:r>
    </w:p>
    <w:p w:rsidR="00F54328" w:rsidRPr="00C6300F" w:rsidRDefault="00F54328" w:rsidP="00C6300F">
      <w:pPr>
        <w:numPr>
          <w:ilvl w:val="0"/>
          <w:numId w:val="1"/>
        </w:numPr>
        <w:tabs>
          <w:tab w:val="left" w:pos="720"/>
        </w:tabs>
        <w:overflowPunct w:val="0"/>
        <w:autoSpaceDE w:val="0"/>
        <w:autoSpaceDN w:val="0"/>
        <w:adjustRightInd w:val="0"/>
        <w:ind w:right="-199"/>
        <w:jc w:val="both"/>
        <w:rPr>
          <w:rFonts w:eastAsia="Times New Roman" w:cs="Times New Roman"/>
          <w:sz w:val="24"/>
          <w:szCs w:val="24"/>
        </w:rPr>
      </w:pPr>
      <w:r w:rsidRPr="00C6300F">
        <w:rPr>
          <w:rFonts w:eastAsia="Times New Roman" w:cs="Times New Roman"/>
          <w:sz w:val="24"/>
          <w:szCs w:val="24"/>
        </w:rPr>
        <w:t>Κοτρωνιάς Θωμάς</w:t>
      </w:r>
    </w:p>
    <w:p w:rsidR="00B43EF4" w:rsidRPr="00C6300F" w:rsidRDefault="00B43EF4" w:rsidP="00C6300F">
      <w:pPr>
        <w:tabs>
          <w:tab w:val="left" w:pos="720"/>
        </w:tabs>
        <w:overflowPunct w:val="0"/>
        <w:autoSpaceDE w:val="0"/>
        <w:autoSpaceDN w:val="0"/>
        <w:adjustRightInd w:val="0"/>
        <w:ind w:right="-199"/>
        <w:jc w:val="both"/>
        <w:rPr>
          <w:rFonts w:eastAsia="Times New Roman" w:cs="Times New Roman"/>
          <w:sz w:val="24"/>
          <w:szCs w:val="24"/>
        </w:rPr>
      </w:pPr>
    </w:p>
    <w:p w:rsidR="00681011" w:rsidRPr="00C6300F" w:rsidRDefault="00681011" w:rsidP="00C6300F">
      <w:pPr>
        <w:overflowPunct w:val="0"/>
        <w:autoSpaceDE w:val="0"/>
        <w:autoSpaceDN w:val="0"/>
        <w:adjustRightInd w:val="0"/>
        <w:ind w:left="1440" w:right="-199"/>
        <w:jc w:val="both"/>
        <w:rPr>
          <w:rFonts w:eastAsia="Times New Roman" w:cs="Times New Roman"/>
          <w:sz w:val="24"/>
          <w:szCs w:val="24"/>
        </w:rPr>
      </w:pPr>
      <w:r w:rsidRPr="00C6300F">
        <w:rPr>
          <w:rFonts w:eastAsia="Times New Roman" w:cs="Times New Roman"/>
          <w:sz w:val="24"/>
          <w:szCs w:val="24"/>
        </w:rPr>
        <w:t>ΑΠΟΝΤΑ ΜΕΛΗ ΟΙΚΟΝΟΜΙΚΗΣ ΕΠΙΤΡΟΠΗΣ</w:t>
      </w:r>
    </w:p>
    <w:p w:rsidR="00614D6E" w:rsidRPr="00C6300F" w:rsidRDefault="00614D6E" w:rsidP="00C6300F">
      <w:pPr>
        <w:overflowPunct w:val="0"/>
        <w:autoSpaceDE w:val="0"/>
        <w:autoSpaceDN w:val="0"/>
        <w:adjustRightInd w:val="0"/>
        <w:ind w:left="1134" w:right="-199"/>
        <w:jc w:val="both"/>
        <w:rPr>
          <w:rFonts w:eastAsia="Times New Roman" w:cs="Times New Roman"/>
          <w:sz w:val="24"/>
          <w:szCs w:val="24"/>
        </w:rPr>
      </w:pPr>
      <w:r w:rsidRPr="00C6300F">
        <w:rPr>
          <w:rFonts w:eastAsia="Times New Roman" w:cs="Times New Roman"/>
          <w:sz w:val="24"/>
          <w:szCs w:val="24"/>
        </w:rPr>
        <w:t>1.</w:t>
      </w:r>
      <w:r w:rsidRPr="00C6300F">
        <w:rPr>
          <w:rFonts w:eastAsia="Times New Roman" w:cs="Times New Roman"/>
          <w:sz w:val="24"/>
          <w:szCs w:val="24"/>
        </w:rPr>
        <w:tab/>
        <w:t>Μουχτούρης Ηρακλής</w:t>
      </w:r>
    </w:p>
    <w:p w:rsidR="00FD7DF7" w:rsidRPr="00C6300F" w:rsidRDefault="00614D6E" w:rsidP="00C6300F">
      <w:pPr>
        <w:overflowPunct w:val="0"/>
        <w:autoSpaceDE w:val="0"/>
        <w:autoSpaceDN w:val="0"/>
        <w:adjustRightInd w:val="0"/>
        <w:ind w:left="1134" w:right="-199"/>
        <w:jc w:val="both"/>
        <w:rPr>
          <w:rFonts w:eastAsia="Times New Roman" w:cs="Times New Roman"/>
          <w:sz w:val="24"/>
          <w:szCs w:val="24"/>
        </w:rPr>
      </w:pPr>
      <w:r w:rsidRPr="00C6300F">
        <w:rPr>
          <w:rFonts w:eastAsia="Times New Roman" w:cs="Times New Roman"/>
          <w:sz w:val="24"/>
          <w:szCs w:val="24"/>
        </w:rPr>
        <w:t>2.</w:t>
      </w:r>
      <w:r w:rsidRPr="00C6300F">
        <w:rPr>
          <w:rFonts w:eastAsia="Times New Roman" w:cs="Times New Roman"/>
          <w:sz w:val="24"/>
          <w:szCs w:val="24"/>
        </w:rPr>
        <w:tab/>
      </w:r>
      <w:r w:rsidR="00F54328" w:rsidRPr="00C6300F">
        <w:rPr>
          <w:rFonts w:eastAsia="Times New Roman" w:cs="Times New Roman"/>
          <w:sz w:val="24"/>
          <w:szCs w:val="24"/>
        </w:rPr>
        <w:t>Τσουκαλάς Κων/νος</w:t>
      </w:r>
    </w:p>
    <w:p w:rsidR="00614D6E" w:rsidRPr="00C6300F" w:rsidRDefault="00614D6E" w:rsidP="00C6300F">
      <w:pPr>
        <w:overflowPunct w:val="0"/>
        <w:autoSpaceDE w:val="0"/>
        <w:autoSpaceDN w:val="0"/>
        <w:adjustRightInd w:val="0"/>
        <w:ind w:right="-199"/>
        <w:jc w:val="both"/>
        <w:rPr>
          <w:rFonts w:eastAsia="Times New Roman" w:cs="Times New Roman"/>
          <w:sz w:val="24"/>
          <w:szCs w:val="24"/>
        </w:rPr>
      </w:pPr>
    </w:p>
    <w:p w:rsidR="00681011" w:rsidRPr="00C6300F" w:rsidRDefault="009675B0" w:rsidP="00C6300F">
      <w:pPr>
        <w:overflowPunct w:val="0"/>
        <w:autoSpaceDE w:val="0"/>
        <w:autoSpaceDN w:val="0"/>
        <w:adjustRightInd w:val="0"/>
        <w:ind w:right="-199" w:firstLine="540"/>
        <w:jc w:val="both"/>
        <w:rPr>
          <w:rFonts w:eastAsia="Times New Roman" w:cs="Times New Roman"/>
          <w:sz w:val="24"/>
          <w:szCs w:val="24"/>
        </w:rPr>
      </w:pPr>
      <w:r w:rsidRPr="00C6300F">
        <w:rPr>
          <w:rFonts w:eastAsia="Times New Roman" w:cs="Times New Roman"/>
          <w:sz w:val="24"/>
          <w:szCs w:val="24"/>
        </w:rPr>
        <w:t>Στη συνεδρίαση παρούσα ήταν</w:t>
      </w:r>
      <w:r w:rsidR="00681011" w:rsidRPr="00C6300F">
        <w:rPr>
          <w:rFonts w:eastAsia="Times New Roman" w:cs="Times New Roman"/>
          <w:sz w:val="24"/>
          <w:szCs w:val="24"/>
        </w:rPr>
        <w:t xml:space="preserve"> επίσης κα</w:t>
      </w:r>
      <w:r w:rsidR="00614D6E" w:rsidRPr="00C6300F">
        <w:rPr>
          <w:rFonts w:eastAsia="Times New Roman" w:cs="Times New Roman"/>
          <w:sz w:val="24"/>
          <w:szCs w:val="24"/>
        </w:rPr>
        <w:t>ι  η  κ. Σταυρούλα-Μαρία Χωραφά</w:t>
      </w:r>
      <w:r w:rsidR="00681011" w:rsidRPr="00C6300F">
        <w:rPr>
          <w:rFonts w:eastAsia="Times New Roman" w:cs="Times New Roman"/>
          <w:sz w:val="24"/>
          <w:szCs w:val="24"/>
        </w:rPr>
        <w:t xml:space="preserve"> Υπάλληλος του Δήμου για την τήρηση των πρακτικών της συνεδρίασης.</w:t>
      </w:r>
    </w:p>
    <w:p w:rsidR="00681011" w:rsidRPr="00C6300F" w:rsidRDefault="002C7CD2" w:rsidP="00C6300F">
      <w:pPr>
        <w:overflowPunct w:val="0"/>
        <w:autoSpaceDE w:val="0"/>
        <w:autoSpaceDN w:val="0"/>
        <w:adjustRightInd w:val="0"/>
        <w:ind w:right="-199"/>
        <w:jc w:val="both"/>
        <w:rPr>
          <w:rFonts w:eastAsia="Times New Roman" w:cs="Times New Roman"/>
          <w:color w:val="FF0000"/>
          <w:sz w:val="24"/>
          <w:szCs w:val="24"/>
        </w:rPr>
      </w:pPr>
      <w:r w:rsidRPr="00C6300F">
        <w:rPr>
          <w:rFonts w:eastAsia="Times New Roman" w:cs="Times New Roman"/>
          <w:color w:val="FF0000"/>
          <w:sz w:val="24"/>
          <w:szCs w:val="24"/>
        </w:rPr>
        <w:t xml:space="preserve"> </w:t>
      </w:r>
      <w:r w:rsidR="00B43EF4" w:rsidRPr="00C6300F">
        <w:rPr>
          <w:rFonts w:eastAsia="Times New Roman" w:cs="Times New Roman"/>
          <w:color w:val="FF0000"/>
          <w:sz w:val="24"/>
          <w:szCs w:val="24"/>
        </w:rPr>
        <w:t xml:space="preserve"> </w:t>
      </w:r>
    </w:p>
    <w:p w:rsidR="006364A4" w:rsidRPr="00C6300F" w:rsidRDefault="00CD010B" w:rsidP="00C6300F">
      <w:pPr>
        <w:jc w:val="both"/>
        <w:rPr>
          <w:rFonts w:eastAsia="Times New Roman" w:cs="Times New Roman"/>
          <w:sz w:val="24"/>
          <w:szCs w:val="24"/>
        </w:rPr>
      </w:pPr>
      <w:r w:rsidRPr="00C6300F">
        <w:rPr>
          <w:rFonts w:eastAsia="Times New Roman" w:cs="Times New Roman"/>
          <w:sz w:val="24"/>
          <w:szCs w:val="24"/>
        </w:rPr>
        <w:t xml:space="preserve">         </w:t>
      </w:r>
      <w:r w:rsidR="0073504A" w:rsidRPr="00C6300F">
        <w:rPr>
          <w:rFonts w:eastAsia="Times New Roman" w:cs="Times New Roman"/>
          <w:sz w:val="24"/>
          <w:szCs w:val="24"/>
        </w:rPr>
        <w:t xml:space="preserve">Ο πρόεδρος διαπίστωσε ότι  υπάρχει η νόμιμη απαρτία με την παρουσία  </w:t>
      </w:r>
      <w:r w:rsidR="00614D6E" w:rsidRPr="00C6300F">
        <w:rPr>
          <w:rFonts w:eastAsia="Times New Roman" w:cs="Times New Roman"/>
          <w:sz w:val="24"/>
          <w:szCs w:val="24"/>
        </w:rPr>
        <w:t>5</w:t>
      </w:r>
      <w:r w:rsidR="0073504A" w:rsidRPr="00C6300F">
        <w:rPr>
          <w:rFonts w:eastAsia="Times New Roman" w:cs="Times New Roman"/>
          <w:sz w:val="24"/>
          <w:szCs w:val="24"/>
        </w:rPr>
        <w:t xml:space="preserve">  μελών σε σύνολο 7 μελών της Οικονομικής Επιτροπής, εισηγήθηκε το </w:t>
      </w:r>
      <w:r w:rsidR="00F54328" w:rsidRPr="00C6300F">
        <w:rPr>
          <w:rFonts w:eastAsia="Times New Roman" w:cs="Times New Roman"/>
          <w:sz w:val="24"/>
          <w:szCs w:val="24"/>
        </w:rPr>
        <w:t xml:space="preserve">   </w:t>
      </w:r>
      <w:r w:rsidR="00C6300F" w:rsidRPr="00C6300F">
        <w:rPr>
          <w:rFonts w:eastAsia="Times New Roman" w:cs="Times New Roman"/>
          <w:sz w:val="24"/>
          <w:szCs w:val="24"/>
        </w:rPr>
        <w:t>3</w:t>
      </w:r>
      <w:r w:rsidR="00BC55E9" w:rsidRPr="00C6300F">
        <w:rPr>
          <w:rFonts w:eastAsia="Times New Roman" w:cs="Times New Roman"/>
          <w:sz w:val="24"/>
          <w:szCs w:val="24"/>
          <w:vertAlign w:val="superscript"/>
        </w:rPr>
        <w:t>ο</w:t>
      </w:r>
      <w:r w:rsidR="00BC55E9" w:rsidRPr="00C6300F">
        <w:rPr>
          <w:rFonts w:eastAsia="Times New Roman" w:cs="Times New Roman"/>
          <w:sz w:val="24"/>
          <w:szCs w:val="24"/>
        </w:rPr>
        <w:t xml:space="preserve"> </w:t>
      </w:r>
      <w:r w:rsidR="0073504A" w:rsidRPr="00C6300F">
        <w:rPr>
          <w:rFonts w:eastAsia="Times New Roman" w:cs="Times New Roman"/>
          <w:sz w:val="24"/>
          <w:szCs w:val="24"/>
        </w:rPr>
        <w:t xml:space="preserve">θέμα </w:t>
      </w:r>
      <w:r w:rsidR="00F54328" w:rsidRPr="00C6300F">
        <w:rPr>
          <w:rFonts w:eastAsia="Times New Roman" w:cs="Times New Roman"/>
          <w:sz w:val="24"/>
          <w:szCs w:val="24"/>
        </w:rPr>
        <w:t xml:space="preserve">της </w:t>
      </w:r>
      <w:r w:rsidR="0073504A" w:rsidRPr="00C6300F">
        <w:rPr>
          <w:rFonts w:eastAsia="Times New Roman" w:cs="Times New Roman"/>
          <w:sz w:val="24"/>
          <w:szCs w:val="24"/>
        </w:rPr>
        <w:t>ημερήσιας διάταξης</w:t>
      </w:r>
      <w:r w:rsidR="00FD7DF7" w:rsidRPr="00C6300F">
        <w:rPr>
          <w:rFonts w:eastAsia="Times New Roman" w:cs="Times New Roman"/>
          <w:sz w:val="24"/>
          <w:szCs w:val="24"/>
        </w:rPr>
        <w:t xml:space="preserve"> «</w:t>
      </w:r>
      <w:r w:rsidR="00C6300F" w:rsidRPr="00C6300F">
        <w:rPr>
          <w:rFonts w:eastAsia="Times New Roman" w:cs="Times New Roman"/>
          <w:b/>
          <w:bCs/>
          <w:sz w:val="24"/>
          <w:szCs w:val="24"/>
        </w:rPr>
        <w:t>Καθορισμός των όρων της πλειοδοτικής δημοπρασίας για την εκποίηση κινητού εξοπλισμού</w:t>
      </w:r>
      <w:r w:rsidR="00AA00CF" w:rsidRPr="00C6300F">
        <w:rPr>
          <w:rFonts w:cs="Times New Roman"/>
          <w:sz w:val="24"/>
          <w:szCs w:val="24"/>
        </w:rPr>
        <w:t>»</w:t>
      </w:r>
      <w:r w:rsidR="00C02065" w:rsidRPr="00C6300F">
        <w:rPr>
          <w:rFonts w:eastAsia="Times New Roman" w:cs="Times New Roman"/>
          <w:sz w:val="24"/>
          <w:szCs w:val="24"/>
        </w:rPr>
        <w:t>,</w:t>
      </w:r>
      <w:r w:rsidR="00FD7DF7" w:rsidRPr="00C6300F">
        <w:rPr>
          <w:rFonts w:cs="Times New Roman"/>
          <w:sz w:val="24"/>
          <w:szCs w:val="24"/>
        </w:rPr>
        <w:t xml:space="preserve"> </w:t>
      </w:r>
      <w:r w:rsidRPr="00C6300F">
        <w:rPr>
          <w:rFonts w:cs="Times New Roman"/>
          <w:bCs/>
          <w:sz w:val="24"/>
          <w:szCs w:val="24"/>
        </w:rPr>
        <w:t xml:space="preserve">και </w:t>
      </w:r>
      <w:r w:rsidRPr="00C6300F">
        <w:rPr>
          <w:rFonts w:eastAsia="Times New Roman" w:cs="Times New Roman"/>
          <w:sz w:val="24"/>
          <w:szCs w:val="24"/>
        </w:rPr>
        <w:t>πρόεδρος</w:t>
      </w:r>
      <w:r w:rsidR="0047363E" w:rsidRPr="00C6300F">
        <w:rPr>
          <w:rFonts w:eastAsia="Times New Roman" w:cs="Times New Roman"/>
          <w:sz w:val="24"/>
          <w:szCs w:val="24"/>
        </w:rPr>
        <w:t xml:space="preserve"> έθεσε υπόψη των μελών</w:t>
      </w:r>
      <w:r w:rsidR="006364A4" w:rsidRPr="00C6300F">
        <w:rPr>
          <w:rFonts w:eastAsia="Times New Roman" w:cs="Times New Roman"/>
          <w:sz w:val="24"/>
          <w:szCs w:val="24"/>
        </w:rPr>
        <w:t xml:space="preserve"> της επιτροπής την </w:t>
      </w:r>
      <w:r w:rsidR="00C6300F" w:rsidRPr="00C6300F">
        <w:rPr>
          <w:rFonts w:eastAsia="Times New Roman" w:cs="Times New Roman"/>
          <w:sz w:val="24"/>
          <w:szCs w:val="24"/>
        </w:rPr>
        <w:t>από 25-6-2020</w:t>
      </w:r>
      <w:r w:rsidR="00F54328" w:rsidRPr="00C6300F">
        <w:rPr>
          <w:rFonts w:eastAsia="Times New Roman" w:cs="Times New Roman"/>
          <w:sz w:val="24"/>
          <w:szCs w:val="24"/>
        </w:rPr>
        <w:t xml:space="preserve"> </w:t>
      </w:r>
      <w:r w:rsidR="006364A4" w:rsidRPr="00C6300F">
        <w:rPr>
          <w:rFonts w:eastAsia="Times New Roman" w:cs="Times New Roman"/>
          <w:sz w:val="24"/>
          <w:szCs w:val="24"/>
        </w:rPr>
        <w:t xml:space="preserve"> </w:t>
      </w:r>
      <w:r w:rsidR="00F54328" w:rsidRPr="00C6300F">
        <w:rPr>
          <w:rFonts w:eastAsia="Times New Roman" w:cs="Times New Roman"/>
          <w:sz w:val="24"/>
          <w:szCs w:val="24"/>
        </w:rPr>
        <w:t xml:space="preserve">εισήγηση της Δ/νσης  </w:t>
      </w:r>
      <w:r w:rsidR="00C6300F" w:rsidRPr="00C6300F">
        <w:rPr>
          <w:rFonts w:eastAsia="Times New Roman" w:cs="Times New Roman"/>
          <w:sz w:val="24"/>
          <w:szCs w:val="24"/>
        </w:rPr>
        <w:t>Οικονομικών</w:t>
      </w:r>
      <w:r w:rsidR="00F54328" w:rsidRPr="00C6300F">
        <w:rPr>
          <w:rFonts w:eastAsia="Times New Roman" w:cs="Times New Roman"/>
          <w:sz w:val="24"/>
          <w:szCs w:val="24"/>
        </w:rPr>
        <w:t xml:space="preserve">   Υπηρεσιών στην  οποία αναφέρονται τα εξής:</w:t>
      </w:r>
    </w:p>
    <w:p w:rsidR="00F54328" w:rsidRPr="00C6300F" w:rsidRDefault="00F54328" w:rsidP="00C6300F">
      <w:pPr>
        <w:pStyle w:val="22"/>
        <w:tabs>
          <w:tab w:val="left" w:pos="851"/>
        </w:tabs>
        <w:spacing w:after="0" w:line="240" w:lineRule="auto"/>
        <w:ind w:right="-199"/>
        <w:jc w:val="both"/>
        <w:rPr>
          <w:rFonts w:eastAsia="Times New Roman" w:cs="Times New Roman"/>
          <w:sz w:val="24"/>
          <w:szCs w:val="24"/>
        </w:rPr>
      </w:pPr>
    </w:p>
    <w:p w:rsidR="00C6300F" w:rsidRPr="00C6300F" w:rsidRDefault="00C6300F" w:rsidP="00C6300F">
      <w:pPr>
        <w:rPr>
          <w:rFonts w:eastAsia="Times New Roman" w:cs="Times New Roman"/>
          <w:b/>
          <w:bCs/>
          <w:sz w:val="24"/>
          <w:szCs w:val="24"/>
        </w:rPr>
      </w:pPr>
      <w:r w:rsidRPr="00C6300F">
        <w:rPr>
          <w:rFonts w:eastAsia="Times New Roman" w:cs="Times New Roman"/>
          <w:b/>
          <w:bCs/>
          <w:sz w:val="24"/>
          <w:szCs w:val="24"/>
        </w:rPr>
        <w:t xml:space="preserve">ΘΕΜΑ: Καθορισμός των όρων της πλειοδοτικής δημοπρασίας για </w:t>
      </w:r>
    </w:p>
    <w:p w:rsidR="00C6300F" w:rsidRPr="00C6300F" w:rsidRDefault="00C6300F" w:rsidP="00C6300F">
      <w:pPr>
        <w:rPr>
          <w:rFonts w:eastAsia="Times New Roman" w:cs="Times New Roman"/>
          <w:b/>
          <w:bCs/>
          <w:sz w:val="24"/>
          <w:szCs w:val="24"/>
        </w:rPr>
      </w:pPr>
      <w:r w:rsidRPr="00C6300F">
        <w:rPr>
          <w:rFonts w:eastAsia="Times New Roman" w:cs="Times New Roman"/>
          <w:b/>
          <w:bCs/>
          <w:sz w:val="24"/>
          <w:szCs w:val="24"/>
        </w:rPr>
        <w:t xml:space="preserve"> </w:t>
      </w:r>
      <w:r w:rsidRPr="00C6300F">
        <w:rPr>
          <w:rFonts w:eastAsia="Times New Roman" w:cs="Times New Roman"/>
          <w:b/>
          <w:bCs/>
          <w:sz w:val="24"/>
          <w:szCs w:val="24"/>
        </w:rPr>
        <w:tab/>
        <w:t xml:space="preserve">  την εκποίηση κινητού εξοπλισμού</w:t>
      </w:r>
    </w:p>
    <w:p w:rsidR="00C6300F" w:rsidRPr="00C6300F" w:rsidRDefault="00C6300F" w:rsidP="00C6300F">
      <w:pPr>
        <w:tabs>
          <w:tab w:val="left" w:pos="3135"/>
        </w:tabs>
        <w:rPr>
          <w:rFonts w:eastAsia="Times New Roman" w:cs="Times New Roman"/>
          <w:b/>
          <w:sz w:val="24"/>
          <w:szCs w:val="24"/>
        </w:rPr>
      </w:pPr>
      <w:r w:rsidRPr="00C6300F">
        <w:rPr>
          <w:rFonts w:eastAsia="Times New Roman" w:cs="Times New Roman"/>
          <w:b/>
          <w:sz w:val="24"/>
          <w:szCs w:val="24"/>
        </w:rPr>
        <w:tab/>
      </w:r>
    </w:p>
    <w:p w:rsidR="00C6300F" w:rsidRPr="00C6300F" w:rsidRDefault="00C6300F" w:rsidP="00C6300F">
      <w:pPr>
        <w:rPr>
          <w:rFonts w:eastAsia="Times New Roman" w:cs="Times New Roman"/>
          <w:b/>
          <w:sz w:val="24"/>
          <w:szCs w:val="24"/>
          <w:u w:val="single"/>
        </w:rPr>
      </w:pPr>
      <w:r w:rsidRPr="00C6300F">
        <w:rPr>
          <w:rFonts w:eastAsia="Times New Roman" w:cs="Times New Roman"/>
          <w:b/>
          <w:sz w:val="24"/>
          <w:szCs w:val="24"/>
          <w:u w:val="single"/>
        </w:rPr>
        <w:t xml:space="preserve">ΕΙΣΗΓΗΣΗ: </w:t>
      </w:r>
    </w:p>
    <w:p w:rsidR="00C6300F" w:rsidRPr="00C6300F" w:rsidRDefault="00C6300F" w:rsidP="00C6300F">
      <w:pPr>
        <w:rPr>
          <w:rFonts w:eastAsia="Times New Roman" w:cs="Times New Roman"/>
          <w:sz w:val="24"/>
          <w:szCs w:val="24"/>
        </w:rPr>
      </w:pPr>
      <w:r w:rsidRPr="00C6300F">
        <w:rPr>
          <w:rFonts w:eastAsia="Times New Roman" w:cs="Times New Roman"/>
          <w:sz w:val="24"/>
          <w:szCs w:val="24"/>
        </w:rPr>
        <w:t xml:space="preserve">Με την αριθ. 473/2019 απόφαση του δημοτικού συμβουλίου αποφασίστηκε η εκποίηση κινητού εξοπλισμού ήτοι:220 μεταλλικών κάδων χωρητικότητας 1100 λίτρων και μίας ηλεκτρικής κουζίνας μάρκας </w:t>
      </w:r>
      <w:r w:rsidRPr="00C6300F">
        <w:rPr>
          <w:rFonts w:eastAsia="Times New Roman" w:cs="Times New Roman"/>
          <w:sz w:val="24"/>
          <w:szCs w:val="24"/>
          <w:lang w:val="en-US"/>
        </w:rPr>
        <w:t>teka</w:t>
      </w:r>
    </w:p>
    <w:p w:rsidR="00C6300F" w:rsidRPr="00C6300F" w:rsidRDefault="00C6300F" w:rsidP="00C6300F">
      <w:pPr>
        <w:rPr>
          <w:rFonts w:eastAsia="Times New Roman" w:cs="Times New Roman"/>
          <w:sz w:val="24"/>
          <w:szCs w:val="24"/>
        </w:rPr>
      </w:pPr>
      <w:r w:rsidRPr="00C6300F">
        <w:rPr>
          <w:rFonts w:eastAsia="Times New Roman" w:cs="Times New Roman"/>
          <w:sz w:val="24"/>
          <w:szCs w:val="24"/>
        </w:rPr>
        <w:t xml:space="preserve">Ιστορικό: Μετά το άγονο του προηγούμενου διαγωνισμού που διενεργήθηκε προς του τούτο, καθώς ουδείς συμμετείχε τόσο στον τακτικό (ημερομηνία διεξαγωγής 3-3-2020) όσο και στον επαναληπτικό (ημερομηνία διεξαγωγής 17-3-2020) η επιτροπή εκτίμησης συνεδρίασε και συνέταξε την από 25-6-2020 </w:t>
      </w:r>
      <w:r w:rsidRPr="00C6300F">
        <w:rPr>
          <w:rFonts w:eastAsia="Times New Roman" w:cs="Times New Roman"/>
          <w:sz w:val="24"/>
          <w:szCs w:val="24"/>
          <w:u w:val="single"/>
        </w:rPr>
        <w:t>Έκθεση επανεκτίμησης</w:t>
      </w:r>
      <w:r w:rsidRPr="00C6300F">
        <w:rPr>
          <w:rFonts w:eastAsia="Times New Roman" w:cs="Times New Roman"/>
          <w:sz w:val="24"/>
          <w:szCs w:val="24"/>
        </w:rPr>
        <w:t xml:space="preserve">. </w:t>
      </w:r>
    </w:p>
    <w:p w:rsidR="00C6300F" w:rsidRPr="00C6300F" w:rsidRDefault="00C6300F" w:rsidP="00C6300F">
      <w:pPr>
        <w:rPr>
          <w:rFonts w:eastAsia="Times New Roman" w:cs="Times New Roman"/>
          <w:sz w:val="24"/>
          <w:szCs w:val="24"/>
        </w:rPr>
      </w:pPr>
      <w:r w:rsidRPr="00C6300F">
        <w:rPr>
          <w:rFonts w:eastAsia="Times New Roman" w:cs="Times New Roman"/>
          <w:sz w:val="24"/>
          <w:szCs w:val="24"/>
        </w:rPr>
        <w:lastRenderedPageBreak/>
        <w:t xml:space="preserve"> Ως εκ τούτου δύναται να καθοριστούν εκ νέου οι όροι δημοπρασίας για την εκποίηση του κινητού εξοπλισμού.</w:t>
      </w:r>
    </w:p>
    <w:p w:rsidR="00C6300F" w:rsidRPr="00C6300F" w:rsidRDefault="00C6300F" w:rsidP="00C6300F">
      <w:pPr>
        <w:ind w:right="26"/>
        <w:jc w:val="both"/>
        <w:rPr>
          <w:rFonts w:eastAsia="Times New Roman" w:cs="Times New Roman"/>
          <w:bCs/>
          <w:sz w:val="24"/>
          <w:szCs w:val="24"/>
        </w:rPr>
      </w:pPr>
      <w:r w:rsidRPr="00C6300F">
        <w:rPr>
          <w:rFonts w:eastAsia="Times New Roman" w:cs="Times New Roman"/>
          <w:sz w:val="24"/>
          <w:szCs w:val="24"/>
        </w:rPr>
        <w:t xml:space="preserve">Σύμφωνα με το άρθρο 199 παρ.1 του ΔΚΚ η εκποίηση των δημοτικών κινητών πραγμάτων γίνεται με δημοπρασία. Αρμόδιο όργανο για τη και για τον καθορισμό των όρων της, είναι η οικονομική επιτροπή. </w:t>
      </w:r>
      <w:r w:rsidRPr="00C6300F">
        <w:rPr>
          <w:rFonts w:eastAsia="Times New Roman" w:cs="Times New Roman"/>
          <w:bCs/>
          <w:sz w:val="24"/>
          <w:szCs w:val="24"/>
        </w:rPr>
        <w:t>(άρθρο 1 ΠΔ 270/81 και άρθρο 72 παρ.1ε Ν.3852/2010, Ελ.Συν. Τμήμα VII 148/2011)</w:t>
      </w:r>
    </w:p>
    <w:p w:rsidR="00C6300F" w:rsidRPr="00C6300F" w:rsidRDefault="00C6300F" w:rsidP="00C6300F">
      <w:pPr>
        <w:ind w:right="26"/>
        <w:jc w:val="both"/>
        <w:rPr>
          <w:rFonts w:eastAsia="Times New Roman" w:cs="Times New Roman"/>
          <w:bCs/>
          <w:sz w:val="24"/>
          <w:szCs w:val="24"/>
        </w:rPr>
      </w:pPr>
      <w:r w:rsidRPr="00C6300F">
        <w:rPr>
          <w:rFonts w:eastAsia="Times New Roman" w:cs="Times New Roman"/>
          <w:bCs/>
          <w:sz w:val="24"/>
          <w:szCs w:val="24"/>
        </w:rPr>
        <w:t>Η</w:t>
      </w:r>
      <w:r w:rsidRPr="00C6300F">
        <w:rPr>
          <w:rFonts w:eastAsia="Times New Roman" w:cs="Times New Roman"/>
          <w:sz w:val="24"/>
          <w:szCs w:val="24"/>
        </w:rPr>
        <w:t xml:space="preserve"> διενέργεια της δημοπρασίας θα πραγματοποιηθεί ενώπιον της επιτροπής που συγκροτήθηκε με την αριθ. 28/2020 απόφαση Δημοτικού Συμβουλίου.</w:t>
      </w:r>
    </w:p>
    <w:p w:rsidR="00C6300F" w:rsidRPr="00C6300F" w:rsidRDefault="00C6300F" w:rsidP="00C6300F">
      <w:pPr>
        <w:ind w:right="26"/>
        <w:jc w:val="both"/>
        <w:rPr>
          <w:rFonts w:eastAsia="Times New Roman" w:cs="Times New Roman"/>
          <w:sz w:val="24"/>
          <w:szCs w:val="24"/>
        </w:rPr>
      </w:pPr>
      <w:r w:rsidRPr="00C6300F">
        <w:rPr>
          <w:rFonts w:eastAsia="Times New Roman" w:cs="Times New Roman"/>
          <w:bCs/>
          <w:sz w:val="24"/>
          <w:szCs w:val="24"/>
        </w:rPr>
        <w:t xml:space="preserve">Η οικονομική επιτροπή καλείται να καθορίσει τους όρους της πλειοδοτικής δημοπρασίας αφού λάβει υπόψη της </w:t>
      </w:r>
      <w:r w:rsidRPr="00C6300F">
        <w:rPr>
          <w:rFonts w:eastAsia="Times New Roman" w:cs="Times New Roman"/>
          <w:sz w:val="24"/>
          <w:szCs w:val="24"/>
        </w:rPr>
        <w:t>και τα κάτωθι:</w:t>
      </w:r>
    </w:p>
    <w:p w:rsidR="00C6300F" w:rsidRPr="00C6300F" w:rsidRDefault="00C6300F" w:rsidP="00C6300F">
      <w:pPr>
        <w:jc w:val="both"/>
        <w:rPr>
          <w:rFonts w:eastAsia="Times New Roman" w:cs="Times New Roman"/>
          <w:sz w:val="24"/>
          <w:szCs w:val="24"/>
        </w:rPr>
      </w:pPr>
      <w:r w:rsidRPr="00C6300F">
        <w:rPr>
          <w:rFonts w:eastAsia="Times New Roman" w:cs="Times New Roman"/>
          <w:sz w:val="24"/>
          <w:szCs w:val="24"/>
        </w:rPr>
        <w:t xml:space="preserve">1) το άρθρο 72 του Ν.3852/2010 </w:t>
      </w:r>
    </w:p>
    <w:p w:rsidR="00C6300F" w:rsidRPr="00C6300F" w:rsidRDefault="00C6300F" w:rsidP="00C6300F">
      <w:pPr>
        <w:jc w:val="both"/>
        <w:rPr>
          <w:rFonts w:eastAsia="Times New Roman" w:cs="Times New Roman"/>
          <w:sz w:val="24"/>
          <w:szCs w:val="24"/>
        </w:rPr>
      </w:pPr>
      <w:r w:rsidRPr="00C6300F">
        <w:rPr>
          <w:rFonts w:eastAsia="Times New Roman" w:cs="Times New Roman"/>
          <w:sz w:val="24"/>
          <w:szCs w:val="24"/>
        </w:rPr>
        <w:t>2) το άρθρο 199 του ΔΚΚ</w:t>
      </w:r>
    </w:p>
    <w:p w:rsidR="00C6300F" w:rsidRPr="00C6300F" w:rsidRDefault="00C6300F" w:rsidP="00C6300F">
      <w:pPr>
        <w:jc w:val="both"/>
        <w:rPr>
          <w:rFonts w:eastAsia="Times New Roman" w:cs="Times New Roman"/>
          <w:sz w:val="24"/>
          <w:szCs w:val="24"/>
        </w:rPr>
      </w:pPr>
      <w:r w:rsidRPr="00C6300F">
        <w:rPr>
          <w:rFonts w:eastAsia="Times New Roman" w:cs="Times New Roman"/>
          <w:sz w:val="24"/>
          <w:szCs w:val="24"/>
        </w:rPr>
        <w:t>3) τις διατάξεις του ΠΔ 270/81</w:t>
      </w:r>
    </w:p>
    <w:p w:rsidR="00C6300F" w:rsidRPr="00C6300F" w:rsidRDefault="00C6300F" w:rsidP="00C6300F">
      <w:pPr>
        <w:jc w:val="both"/>
        <w:rPr>
          <w:rFonts w:eastAsia="Times New Roman" w:cs="Times New Roman"/>
          <w:sz w:val="24"/>
          <w:szCs w:val="24"/>
        </w:rPr>
      </w:pPr>
      <w:r w:rsidRPr="00C6300F">
        <w:rPr>
          <w:rFonts w:eastAsia="Times New Roman" w:cs="Times New Roman"/>
          <w:sz w:val="24"/>
          <w:szCs w:val="24"/>
        </w:rPr>
        <w:t xml:space="preserve">4) την πράξη </w:t>
      </w:r>
      <w:r w:rsidRPr="00C6300F">
        <w:rPr>
          <w:rFonts w:eastAsia="Times New Roman" w:cs="Times New Roman"/>
          <w:bCs/>
          <w:sz w:val="24"/>
          <w:szCs w:val="24"/>
        </w:rPr>
        <w:t>148/2011 Τμήμα VII Ελ.Συν.</w:t>
      </w:r>
    </w:p>
    <w:p w:rsidR="00C6300F" w:rsidRPr="00C6300F" w:rsidRDefault="00C6300F" w:rsidP="00C6300F">
      <w:pPr>
        <w:jc w:val="both"/>
        <w:rPr>
          <w:rFonts w:eastAsia="Times New Roman" w:cs="Times New Roman"/>
          <w:sz w:val="24"/>
          <w:szCs w:val="24"/>
        </w:rPr>
      </w:pPr>
      <w:r w:rsidRPr="00C6300F">
        <w:rPr>
          <w:rFonts w:eastAsia="Times New Roman" w:cs="Times New Roman"/>
          <w:sz w:val="24"/>
          <w:szCs w:val="24"/>
        </w:rPr>
        <w:t>5) την υπ’ αριθμόν 473 απόφαση του δημοτικού συμβουλίου</w:t>
      </w:r>
    </w:p>
    <w:p w:rsidR="00C6300F" w:rsidRPr="00C6300F" w:rsidRDefault="00C6300F" w:rsidP="00C6300F">
      <w:pPr>
        <w:jc w:val="both"/>
        <w:rPr>
          <w:rFonts w:eastAsia="Times New Roman" w:cs="Times New Roman"/>
          <w:sz w:val="24"/>
          <w:szCs w:val="24"/>
        </w:rPr>
      </w:pPr>
      <w:r w:rsidRPr="00C6300F">
        <w:rPr>
          <w:rFonts w:eastAsia="Times New Roman" w:cs="Times New Roman"/>
          <w:sz w:val="24"/>
          <w:szCs w:val="24"/>
        </w:rPr>
        <w:t xml:space="preserve">6) την από 25-06-2020  έκθεση </w:t>
      </w:r>
      <w:r w:rsidRPr="00C6300F">
        <w:rPr>
          <w:rFonts w:eastAsia="Times New Roman" w:cs="Times New Roman"/>
          <w:sz w:val="24"/>
          <w:szCs w:val="24"/>
          <w:u w:val="single"/>
        </w:rPr>
        <w:t>επανεκτίμησης</w:t>
      </w:r>
      <w:r w:rsidRPr="00C6300F">
        <w:rPr>
          <w:rFonts w:eastAsia="Times New Roman" w:cs="Times New Roman"/>
          <w:sz w:val="24"/>
          <w:szCs w:val="24"/>
        </w:rPr>
        <w:t xml:space="preserve"> της επιτροπής εκτίμησης που συγκροτήθηκε με την υπ’ αριθμόν 37/2020 απόφαση του Δημάρχου </w:t>
      </w:r>
    </w:p>
    <w:p w:rsidR="00C6300F" w:rsidRPr="00C6300F" w:rsidRDefault="00C6300F" w:rsidP="00C6300F">
      <w:pPr>
        <w:jc w:val="both"/>
        <w:rPr>
          <w:rFonts w:eastAsia="Times New Roman" w:cs="Times New Roman"/>
          <w:sz w:val="24"/>
          <w:szCs w:val="24"/>
        </w:rPr>
      </w:pPr>
      <w:r w:rsidRPr="00C6300F">
        <w:rPr>
          <w:rFonts w:eastAsia="Times New Roman" w:cs="Times New Roman"/>
          <w:sz w:val="24"/>
          <w:szCs w:val="24"/>
        </w:rPr>
        <w:t>7) τα χαρακτηριστικά των συγκεκριμένων κινητών πραγμάτων</w:t>
      </w:r>
    </w:p>
    <w:p w:rsidR="00C6300F" w:rsidRPr="00C6300F" w:rsidRDefault="00C6300F" w:rsidP="00C6300F">
      <w:pPr>
        <w:jc w:val="center"/>
        <w:rPr>
          <w:rFonts w:eastAsia="Times New Roman" w:cs="Times New Roman"/>
          <w:sz w:val="24"/>
          <w:szCs w:val="24"/>
        </w:rPr>
      </w:pPr>
    </w:p>
    <w:p w:rsidR="00C6300F" w:rsidRPr="00C6300F" w:rsidRDefault="00C6300F" w:rsidP="00C6300F">
      <w:pPr>
        <w:jc w:val="center"/>
        <w:rPr>
          <w:rFonts w:eastAsia="Times New Roman" w:cs="Times New Roman"/>
          <w:sz w:val="24"/>
          <w:szCs w:val="24"/>
        </w:rPr>
      </w:pPr>
      <w:r w:rsidRPr="00C6300F">
        <w:rPr>
          <w:rFonts w:eastAsia="Times New Roman" w:cs="Times New Roman"/>
          <w:sz w:val="24"/>
          <w:szCs w:val="24"/>
        </w:rPr>
        <w:t xml:space="preserve">Η Οικονομική Επιτροπή αφού άκουσε τον Πρόεδρο και έλαβε υπόψη της τα ανωτέρω </w:t>
      </w:r>
    </w:p>
    <w:p w:rsidR="00C6300F" w:rsidRPr="00C6300F" w:rsidRDefault="00C6300F" w:rsidP="00C6300F">
      <w:pPr>
        <w:jc w:val="center"/>
        <w:rPr>
          <w:rFonts w:eastAsia="Times New Roman" w:cs="Times New Roman"/>
          <w:sz w:val="24"/>
          <w:szCs w:val="24"/>
        </w:rPr>
      </w:pPr>
    </w:p>
    <w:p w:rsidR="00C6300F" w:rsidRPr="00C6300F" w:rsidRDefault="00C6300F" w:rsidP="00C6300F">
      <w:pPr>
        <w:ind w:right="-199"/>
        <w:jc w:val="center"/>
        <w:rPr>
          <w:rFonts w:eastAsia="Times New Roman" w:cs="Times New Roman"/>
          <w:b/>
          <w:sz w:val="24"/>
          <w:szCs w:val="24"/>
        </w:rPr>
      </w:pPr>
      <w:r w:rsidRPr="00C6300F">
        <w:rPr>
          <w:rFonts w:eastAsia="Times New Roman" w:cs="Times New Roman"/>
          <w:b/>
          <w:sz w:val="24"/>
          <w:szCs w:val="24"/>
        </w:rPr>
        <w:t xml:space="preserve">ΑΠΟΦΑΣΙΖΕΙ </w:t>
      </w:r>
    </w:p>
    <w:p w:rsidR="00C6300F" w:rsidRPr="00C6300F" w:rsidRDefault="00C6300F" w:rsidP="00C6300F">
      <w:pPr>
        <w:ind w:right="-199"/>
        <w:jc w:val="center"/>
        <w:rPr>
          <w:rFonts w:eastAsia="Times New Roman" w:cs="Times New Roman"/>
          <w:b/>
          <w:sz w:val="24"/>
          <w:szCs w:val="24"/>
        </w:rPr>
      </w:pPr>
      <w:r w:rsidRPr="00C6300F">
        <w:rPr>
          <w:rFonts w:eastAsia="Times New Roman" w:cs="Times New Roman"/>
          <w:b/>
          <w:sz w:val="24"/>
          <w:szCs w:val="24"/>
        </w:rPr>
        <w:t>ΟΜΟΦΩΝΑ</w:t>
      </w:r>
    </w:p>
    <w:p w:rsidR="00C6300F" w:rsidRPr="00C6300F" w:rsidRDefault="00C6300F" w:rsidP="00C6300F">
      <w:pPr>
        <w:jc w:val="center"/>
        <w:rPr>
          <w:rFonts w:eastAsia="Times New Roman" w:cs="Times New Roman"/>
          <w:sz w:val="24"/>
          <w:szCs w:val="24"/>
        </w:rPr>
      </w:pPr>
    </w:p>
    <w:p w:rsidR="00C6300F" w:rsidRPr="00C6300F" w:rsidRDefault="00C6300F" w:rsidP="00C6300F">
      <w:pPr>
        <w:jc w:val="both"/>
        <w:rPr>
          <w:rFonts w:eastAsia="Times New Roman" w:cs="Times New Roman"/>
          <w:bCs/>
          <w:sz w:val="24"/>
          <w:szCs w:val="24"/>
        </w:rPr>
      </w:pPr>
      <w:r w:rsidRPr="00C6300F">
        <w:rPr>
          <w:rFonts w:eastAsia="Times New Roman" w:cs="Times New Roman"/>
          <w:bCs/>
          <w:sz w:val="24"/>
          <w:szCs w:val="24"/>
        </w:rPr>
        <w:t>Καθορίζει τους όρους της πλειοδοτικής δημοπρασίας για την εκποίηση του κινητού εξοπλισμού</w:t>
      </w:r>
      <w:r w:rsidRPr="00C6300F">
        <w:rPr>
          <w:rFonts w:eastAsia="Times New Roman" w:cs="Times New Roman"/>
          <w:sz w:val="24"/>
          <w:szCs w:val="24"/>
        </w:rPr>
        <w:t>,</w:t>
      </w:r>
      <w:r w:rsidRPr="00C6300F">
        <w:rPr>
          <w:rFonts w:eastAsia="Times New Roman" w:cs="Times New Roman"/>
          <w:bCs/>
          <w:sz w:val="24"/>
          <w:szCs w:val="24"/>
        </w:rPr>
        <w:t xml:space="preserve"> οι οποίοι είναι οι εξής: </w:t>
      </w:r>
    </w:p>
    <w:p w:rsidR="00C6300F" w:rsidRPr="00C6300F" w:rsidRDefault="00C6300F" w:rsidP="00C6300F">
      <w:pPr>
        <w:jc w:val="center"/>
        <w:rPr>
          <w:rFonts w:eastAsia="Times New Roman" w:cs="Times New Roman"/>
          <w:b/>
          <w:bCs/>
          <w:sz w:val="24"/>
          <w:szCs w:val="24"/>
          <w:u w:val="single"/>
        </w:rPr>
      </w:pPr>
    </w:p>
    <w:p w:rsidR="00C6300F" w:rsidRPr="00C6300F" w:rsidRDefault="00C6300F" w:rsidP="00C6300F">
      <w:pPr>
        <w:jc w:val="center"/>
        <w:rPr>
          <w:rFonts w:eastAsia="Times New Roman" w:cs="Times New Roman"/>
          <w:b/>
          <w:bCs/>
          <w:sz w:val="24"/>
          <w:szCs w:val="24"/>
          <w:u w:val="single"/>
        </w:rPr>
      </w:pPr>
      <w:r w:rsidRPr="00C6300F">
        <w:rPr>
          <w:rFonts w:eastAsia="Times New Roman" w:cs="Times New Roman"/>
          <w:b/>
          <w:bCs/>
          <w:sz w:val="24"/>
          <w:szCs w:val="24"/>
          <w:u w:val="single"/>
        </w:rPr>
        <w:t>1) Περιγραφή του κινητού</w:t>
      </w:r>
    </w:p>
    <w:p w:rsidR="00C6300F" w:rsidRPr="00C6300F" w:rsidRDefault="00C6300F" w:rsidP="00C6300F">
      <w:pPr>
        <w:jc w:val="both"/>
        <w:rPr>
          <w:rFonts w:eastAsia="Times New Roman" w:cs="Times New Roman"/>
          <w:bCs/>
          <w:sz w:val="24"/>
          <w:szCs w:val="24"/>
        </w:rPr>
      </w:pPr>
      <w:r w:rsidRPr="00C6300F">
        <w:rPr>
          <w:rFonts w:eastAsia="Times New Roman" w:cs="Times New Roman"/>
          <w:bCs/>
          <w:sz w:val="24"/>
          <w:szCs w:val="24"/>
        </w:rPr>
        <w:t>Τα προς εκποίηση κινητά πράγματα είναι:</w:t>
      </w:r>
    </w:p>
    <w:p w:rsidR="00C6300F" w:rsidRPr="00C6300F" w:rsidRDefault="00C6300F" w:rsidP="00C6300F">
      <w:pPr>
        <w:jc w:val="both"/>
        <w:rPr>
          <w:rFonts w:eastAsia="Times New Roman" w:cs="Times New Roman"/>
          <w:sz w:val="24"/>
          <w:szCs w:val="24"/>
        </w:rPr>
      </w:pPr>
      <w:r w:rsidRPr="00C6300F">
        <w:rPr>
          <w:rFonts w:eastAsia="Times New Roman" w:cs="Times New Roman"/>
          <w:bCs/>
          <w:sz w:val="24"/>
          <w:szCs w:val="24"/>
        </w:rPr>
        <w:t>α.</w:t>
      </w:r>
      <w:r w:rsidRPr="00C6300F">
        <w:rPr>
          <w:rFonts w:eastAsia="Times New Roman" w:cs="Times New Roman"/>
          <w:sz w:val="24"/>
          <w:szCs w:val="24"/>
        </w:rPr>
        <w:t xml:space="preserve"> 220 μεταλλικοί κάδοι χωρητικότητας 1100 λίτρων και </w:t>
      </w:r>
    </w:p>
    <w:p w:rsidR="00C6300F" w:rsidRPr="00C6300F" w:rsidRDefault="00C6300F" w:rsidP="00C6300F">
      <w:pPr>
        <w:jc w:val="both"/>
        <w:rPr>
          <w:rFonts w:eastAsia="Times New Roman" w:cs="Times New Roman"/>
          <w:b/>
          <w:bCs/>
          <w:sz w:val="24"/>
          <w:szCs w:val="24"/>
        </w:rPr>
      </w:pPr>
      <w:r w:rsidRPr="00C6300F">
        <w:rPr>
          <w:rFonts w:eastAsia="Times New Roman" w:cs="Times New Roman"/>
          <w:sz w:val="24"/>
          <w:szCs w:val="24"/>
        </w:rPr>
        <w:t xml:space="preserve">β. μία (1) ηλεκτρική κουζίνα μάρκας </w:t>
      </w:r>
      <w:r w:rsidRPr="00C6300F">
        <w:rPr>
          <w:rFonts w:eastAsia="Times New Roman" w:cs="Times New Roman"/>
          <w:sz w:val="24"/>
          <w:szCs w:val="24"/>
          <w:lang w:val="en-US"/>
        </w:rPr>
        <w:t>teka</w:t>
      </w:r>
      <w:r w:rsidRPr="00C6300F">
        <w:rPr>
          <w:rFonts w:eastAsia="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042"/>
        <w:gridCol w:w="1516"/>
        <w:gridCol w:w="1550"/>
        <w:gridCol w:w="1477"/>
        <w:gridCol w:w="1254"/>
      </w:tblGrid>
      <w:tr w:rsidR="00C6300F" w:rsidRPr="00C6300F" w:rsidTr="00C6300F">
        <w:tc>
          <w:tcPr>
            <w:tcW w:w="677"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Α.Α.</w:t>
            </w:r>
          </w:p>
        </w:tc>
        <w:tc>
          <w:tcPr>
            <w:tcW w:w="2097"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ΕΙΔΟΣ ΚΑΔΟΥ</w:t>
            </w:r>
          </w:p>
        </w:tc>
        <w:tc>
          <w:tcPr>
            <w:tcW w:w="1463"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ΠΟΣΟΤΗΤΑ ΤΕΜΑΧΙΑ</w:t>
            </w:r>
          </w:p>
        </w:tc>
        <w:tc>
          <w:tcPr>
            <w:tcW w:w="1523"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ΒΑΡΟΣ</w:t>
            </w:r>
          </w:p>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(ΚΙΛΑ/ΤΕΜ)</w:t>
            </w:r>
          </w:p>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ΠΕΡΙΠΟΥ</w:t>
            </w:r>
          </w:p>
        </w:tc>
        <w:tc>
          <w:tcPr>
            <w:tcW w:w="1419"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ΣΥΝΟΛΙΚΟ ΒΑΡΟΣ</w:t>
            </w:r>
          </w:p>
        </w:tc>
        <w:tc>
          <w:tcPr>
            <w:tcW w:w="1343"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ΤΙΜΗ /ΚΙΛΟ</w:t>
            </w:r>
          </w:p>
        </w:tc>
      </w:tr>
      <w:tr w:rsidR="00C6300F" w:rsidRPr="00C6300F" w:rsidTr="00C6300F">
        <w:tc>
          <w:tcPr>
            <w:tcW w:w="677"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1.</w:t>
            </w:r>
          </w:p>
        </w:tc>
        <w:tc>
          <w:tcPr>
            <w:tcW w:w="2097"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ΜΕΤΑΛΛΙΚΟΣ ΚΑΔΟΣ 1100 ΛΙΤΡΩΝ</w:t>
            </w:r>
          </w:p>
        </w:tc>
        <w:tc>
          <w:tcPr>
            <w:tcW w:w="1463"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220</w:t>
            </w:r>
          </w:p>
        </w:tc>
        <w:tc>
          <w:tcPr>
            <w:tcW w:w="1523"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95</w:t>
            </w:r>
          </w:p>
        </w:tc>
        <w:tc>
          <w:tcPr>
            <w:tcW w:w="1419"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20.900,00</w:t>
            </w:r>
          </w:p>
        </w:tc>
        <w:tc>
          <w:tcPr>
            <w:tcW w:w="1343"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0,09</w:t>
            </w:r>
          </w:p>
        </w:tc>
      </w:tr>
      <w:tr w:rsidR="00C6300F" w:rsidRPr="00C6300F" w:rsidTr="00C6300F">
        <w:tc>
          <w:tcPr>
            <w:tcW w:w="677"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2.</w:t>
            </w:r>
          </w:p>
        </w:tc>
        <w:tc>
          <w:tcPr>
            <w:tcW w:w="2097"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 xml:space="preserve">Ηλεκτρική κουζίνα </w:t>
            </w:r>
            <w:r w:rsidRPr="00C6300F">
              <w:rPr>
                <w:rFonts w:eastAsia="Times New Roman" w:cs="Times New Roman"/>
                <w:sz w:val="24"/>
                <w:szCs w:val="24"/>
                <w:lang w:val="en-US"/>
              </w:rPr>
              <w:t>teka</w:t>
            </w:r>
          </w:p>
        </w:tc>
        <w:tc>
          <w:tcPr>
            <w:tcW w:w="1463"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1</w:t>
            </w:r>
          </w:p>
        </w:tc>
        <w:tc>
          <w:tcPr>
            <w:tcW w:w="1523"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40</w:t>
            </w:r>
          </w:p>
        </w:tc>
        <w:tc>
          <w:tcPr>
            <w:tcW w:w="1419"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40,00</w:t>
            </w:r>
          </w:p>
        </w:tc>
        <w:tc>
          <w:tcPr>
            <w:tcW w:w="1343" w:type="dxa"/>
            <w:shd w:val="clear" w:color="auto" w:fill="auto"/>
          </w:tcPr>
          <w:p w:rsidR="00C6300F" w:rsidRPr="00C6300F" w:rsidRDefault="00C6300F" w:rsidP="00C6300F">
            <w:pPr>
              <w:autoSpaceDE w:val="0"/>
              <w:autoSpaceDN w:val="0"/>
              <w:adjustRightInd w:val="0"/>
              <w:rPr>
                <w:rFonts w:eastAsia="Times New Roman" w:cs="Times New Roman"/>
                <w:bCs/>
                <w:sz w:val="24"/>
                <w:szCs w:val="24"/>
              </w:rPr>
            </w:pPr>
            <w:r w:rsidRPr="00C6300F">
              <w:rPr>
                <w:rFonts w:eastAsia="Times New Roman" w:cs="Times New Roman"/>
                <w:bCs/>
                <w:sz w:val="24"/>
                <w:szCs w:val="24"/>
              </w:rPr>
              <w:t>0,09</w:t>
            </w:r>
          </w:p>
        </w:tc>
      </w:tr>
    </w:tbl>
    <w:p w:rsidR="00C6300F" w:rsidRPr="00C6300F" w:rsidRDefault="00C6300F" w:rsidP="00C6300F">
      <w:pPr>
        <w:autoSpaceDE w:val="0"/>
        <w:autoSpaceDN w:val="0"/>
        <w:adjustRightInd w:val="0"/>
        <w:ind w:left="1440" w:hanging="1440"/>
        <w:jc w:val="center"/>
        <w:rPr>
          <w:rFonts w:eastAsia="Times New Roman" w:cs="Times New Roman"/>
          <w:b/>
          <w:bCs/>
          <w:sz w:val="24"/>
          <w:szCs w:val="24"/>
          <w:u w:val="single"/>
        </w:rPr>
      </w:pPr>
      <w:r w:rsidRPr="00C6300F">
        <w:rPr>
          <w:rFonts w:eastAsia="Times New Roman" w:cs="Times New Roman"/>
          <w:b/>
          <w:bCs/>
          <w:sz w:val="24"/>
          <w:szCs w:val="24"/>
          <w:u w:val="single"/>
        </w:rPr>
        <w:t>2) Τρόπος Διενέργειας της Δημοπρασίας</w:t>
      </w:r>
    </w:p>
    <w:p w:rsidR="00C6300F" w:rsidRPr="00C6300F" w:rsidRDefault="00C6300F" w:rsidP="00C6300F">
      <w:pPr>
        <w:widowControl w:val="0"/>
        <w:autoSpaceDE w:val="0"/>
        <w:autoSpaceDN w:val="0"/>
        <w:jc w:val="both"/>
        <w:rPr>
          <w:rFonts w:eastAsia="Times New Roman" w:cs="Times New Roman"/>
          <w:sz w:val="24"/>
          <w:szCs w:val="24"/>
        </w:rPr>
      </w:pPr>
      <w:r w:rsidRPr="00C6300F">
        <w:rPr>
          <w:rFonts w:eastAsia="Times New Roman" w:cs="Times New Roman"/>
          <w:sz w:val="24"/>
          <w:szCs w:val="24"/>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w:t>
      </w:r>
    </w:p>
    <w:p w:rsidR="00C6300F" w:rsidRPr="00C6300F" w:rsidRDefault="00C6300F" w:rsidP="00C6300F">
      <w:pPr>
        <w:widowControl w:val="0"/>
        <w:autoSpaceDE w:val="0"/>
        <w:autoSpaceDN w:val="0"/>
        <w:jc w:val="both"/>
        <w:rPr>
          <w:rFonts w:eastAsia="Times New Roman" w:cs="Times New Roman"/>
          <w:b/>
          <w:bCs/>
          <w:sz w:val="24"/>
          <w:szCs w:val="24"/>
        </w:rPr>
      </w:pPr>
      <w:r w:rsidRPr="00C6300F">
        <w:rPr>
          <w:rFonts w:eastAsia="Times New Roman" w:cs="Times New Roman"/>
          <w:bCs/>
          <w:sz w:val="24"/>
          <w:szCs w:val="24"/>
        </w:rPr>
        <w:t xml:space="preserve">Οι </w:t>
      </w:r>
      <w:r w:rsidRPr="00C6300F">
        <w:rPr>
          <w:rFonts w:eastAsia="Times New Roman" w:cs="Times New Roman"/>
          <w:sz w:val="24"/>
          <w:szCs w:val="24"/>
        </w:rPr>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rsidR="00C6300F" w:rsidRPr="00C6300F" w:rsidRDefault="00C6300F" w:rsidP="00C6300F">
      <w:pPr>
        <w:widowControl w:val="0"/>
        <w:autoSpaceDE w:val="0"/>
        <w:autoSpaceDN w:val="0"/>
        <w:jc w:val="both"/>
        <w:rPr>
          <w:rFonts w:eastAsia="Times New Roman" w:cs="Times New Roman"/>
          <w:sz w:val="24"/>
          <w:szCs w:val="24"/>
        </w:rPr>
      </w:pPr>
      <w:r w:rsidRPr="00C6300F">
        <w:rPr>
          <w:rFonts w:eastAsia="Times New Roman" w:cs="Times New Roman"/>
          <w:sz w:val="24"/>
          <w:szCs w:val="24"/>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w:t>
      </w:r>
      <w:r w:rsidRPr="00C6300F">
        <w:rPr>
          <w:rFonts w:eastAsia="Times New Roman" w:cs="Times New Roman"/>
          <w:sz w:val="24"/>
          <w:szCs w:val="24"/>
        </w:rPr>
        <w:lastRenderedPageBreak/>
        <w:t xml:space="preserve">δικό του λογαριασμό. </w:t>
      </w:r>
    </w:p>
    <w:p w:rsidR="00C6300F" w:rsidRPr="00C6300F" w:rsidRDefault="00C6300F" w:rsidP="00C6300F">
      <w:pPr>
        <w:widowControl w:val="0"/>
        <w:autoSpaceDE w:val="0"/>
        <w:autoSpaceDN w:val="0"/>
        <w:jc w:val="both"/>
        <w:rPr>
          <w:rFonts w:eastAsia="Times New Roman" w:cs="Times New Roman"/>
          <w:sz w:val="24"/>
          <w:szCs w:val="24"/>
        </w:rPr>
      </w:pPr>
      <w:r w:rsidRPr="00C6300F">
        <w:rPr>
          <w:rFonts w:eastAsia="Times New Roman" w:cs="Times New Roman"/>
          <w:sz w:val="24"/>
          <w:szCs w:val="24"/>
        </w:rPr>
        <w:t xml:space="preserve">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 </w:t>
      </w:r>
    </w:p>
    <w:p w:rsidR="00C6300F" w:rsidRPr="00C6300F" w:rsidRDefault="00C6300F" w:rsidP="00C6300F">
      <w:pPr>
        <w:autoSpaceDE w:val="0"/>
        <w:autoSpaceDN w:val="0"/>
        <w:adjustRightInd w:val="0"/>
        <w:jc w:val="center"/>
        <w:rPr>
          <w:rFonts w:eastAsia="Times New Roman" w:cs="Times New Roman"/>
          <w:b/>
          <w:bCs/>
          <w:sz w:val="24"/>
          <w:szCs w:val="24"/>
          <w:u w:val="single"/>
        </w:rPr>
      </w:pPr>
      <w:r w:rsidRPr="00C6300F">
        <w:rPr>
          <w:rFonts w:eastAsia="Times New Roman" w:cs="Times New Roman"/>
          <w:b/>
          <w:bCs/>
          <w:sz w:val="24"/>
          <w:szCs w:val="24"/>
          <w:u w:val="single"/>
        </w:rPr>
        <w:t>3) Εγγύηση συμμετοχής</w:t>
      </w:r>
    </w:p>
    <w:p w:rsidR="00C6300F" w:rsidRPr="00C6300F" w:rsidRDefault="00C6300F" w:rsidP="00C6300F">
      <w:pPr>
        <w:widowControl w:val="0"/>
        <w:autoSpaceDE w:val="0"/>
        <w:autoSpaceDN w:val="0"/>
        <w:jc w:val="both"/>
        <w:rPr>
          <w:rFonts w:eastAsia="Times New Roman" w:cs="Times New Roman"/>
          <w:sz w:val="24"/>
          <w:szCs w:val="24"/>
        </w:rPr>
      </w:pPr>
      <w:r w:rsidRPr="00C6300F">
        <w:rPr>
          <w:rFonts w:eastAsia="Times New Roman" w:cs="Times New Roman"/>
          <w:sz w:val="24"/>
          <w:szCs w:val="24"/>
        </w:rPr>
        <w:t xml:space="preserve">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w:t>
      </w:r>
    </w:p>
    <w:p w:rsidR="00C6300F" w:rsidRPr="00C6300F" w:rsidRDefault="00C6300F" w:rsidP="00C6300F">
      <w:pPr>
        <w:widowControl w:val="0"/>
        <w:autoSpaceDE w:val="0"/>
        <w:autoSpaceDN w:val="0"/>
        <w:jc w:val="both"/>
        <w:rPr>
          <w:rFonts w:eastAsia="Times New Roman" w:cs="Times New Roman"/>
          <w:sz w:val="24"/>
          <w:szCs w:val="24"/>
        </w:rPr>
      </w:pPr>
      <w:r w:rsidRPr="00C6300F">
        <w:rPr>
          <w:rFonts w:eastAsia="Times New Roman" w:cs="Times New Roman"/>
          <w:sz w:val="24"/>
          <w:szCs w:val="24"/>
        </w:rPr>
        <w:t>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rsidR="00C6300F" w:rsidRPr="00C6300F" w:rsidRDefault="00C6300F" w:rsidP="00C6300F">
      <w:pPr>
        <w:widowControl w:val="0"/>
        <w:autoSpaceDE w:val="0"/>
        <w:autoSpaceDN w:val="0"/>
        <w:jc w:val="center"/>
        <w:rPr>
          <w:rFonts w:eastAsia="Times New Roman" w:cs="Times New Roman"/>
          <w:b/>
          <w:bCs/>
          <w:sz w:val="24"/>
          <w:szCs w:val="24"/>
          <w:u w:val="single"/>
        </w:rPr>
      </w:pPr>
      <w:r w:rsidRPr="00C6300F">
        <w:rPr>
          <w:rFonts w:eastAsia="Times New Roman" w:cs="Times New Roman"/>
          <w:b/>
          <w:bCs/>
          <w:sz w:val="24"/>
          <w:szCs w:val="24"/>
          <w:u w:val="single"/>
        </w:rPr>
        <w:t>4) Τόπος και ημέρα διεξαγωγής της δημοπρασίας</w:t>
      </w:r>
    </w:p>
    <w:p w:rsidR="00C6300F" w:rsidRPr="00C6300F" w:rsidRDefault="00C6300F" w:rsidP="00C6300F">
      <w:pPr>
        <w:widowControl w:val="0"/>
        <w:autoSpaceDE w:val="0"/>
        <w:autoSpaceDN w:val="0"/>
        <w:jc w:val="both"/>
        <w:rPr>
          <w:rFonts w:eastAsia="Times New Roman" w:cs="Times New Roman"/>
          <w:sz w:val="24"/>
          <w:szCs w:val="24"/>
        </w:rPr>
      </w:pPr>
      <w:r w:rsidRPr="00C6300F">
        <w:rPr>
          <w:rFonts w:eastAsia="Times New Roman" w:cs="Times New Roman"/>
          <w:sz w:val="24"/>
          <w:szCs w:val="24"/>
        </w:rPr>
        <w:t>Η δημοπρασία θα διεξαχθεί την 14</w:t>
      </w:r>
      <w:r w:rsidRPr="00C6300F">
        <w:rPr>
          <w:rFonts w:eastAsia="Times New Roman" w:cs="Times New Roman"/>
          <w:sz w:val="24"/>
          <w:szCs w:val="24"/>
          <w:vertAlign w:val="superscript"/>
        </w:rPr>
        <w:t>η</w:t>
      </w:r>
      <w:r w:rsidRPr="00C6300F">
        <w:rPr>
          <w:rFonts w:eastAsia="Times New Roman" w:cs="Times New Roman"/>
          <w:sz w:val="24"/>
          <w:szCs w:val="24"/>
        </w:rPr>
        <w:t xml:space="preserve">  Ιουλίου 2020 ημέρα Τρίτη και από ώρα 14:00 έως ώρα 14:30  στο Δημοτικό κατάστημα του Δήμου Ναυπακτίας, Ιλ. Τζαβέλλα 37 Ναύπακτος</w:t>
      </w:r>
    </w:p>
    <w:p w:rsidR="00C6300F" w:rsidRPr="00C6300F" w:rsidRDefault="00C6300F" w:rsidP="00C6300F">
      <w:pPr>
        <w:widowControl w:val="0"/>
        <w:autoSpaceDE w:val="0"/>
        <w:autoSpaceDN w:val="0"/>
        <w:jc w:val="center"/>
        <w:rPr>
          <w:rFonts w:eastAsia="Times New Roman" w:cs="Times New Roman"/>
          <w:b/>
          <w:bCs/>
          <w:sz w:val="24"/>
          <w:szCs w:val="24"/>
          <w:u w:val="single"/>
        </w:rPr>
      </w:pPr>
      <w:r w:rsidRPr="00C6300F">
        <w:rPr>
          <w:rFonts w:eastAsia="Times New Roman" w:cs="Times New Roman"/>
          <w:b/>
          <w:bCs/>
          <w:sz w:val="24"/>
          <w:szCs w:val="24"/>
          <w:u w:val="single"/>
        </w:rPr>
        <w:t>5) Ελάχιστο όριο της πρώτης προσφοράς</w:t>
      </w:r>
    </w:p>
    <w:p w:rsidR="00C6300F" w:rsidRPr="00C6300F" w:rsidRDefault="00C6300F" w:rsidP="00C6300F">
      <w:pPr>
        <w:autoSpaceDE w:val="0"/>
        <w:autoSpaceDN w:val="0"/>
        <w:adjustRightInd w:val="0"/>
        <w:jc w:val="both"/>
        <w:rPr>
          <w:rFonts w:eastAsia="Times New Roman" w:cs="Times New Roman"/>
          <w:color w:val="000000"/>
          <w:sz w:val="24"/>
          <w:szCs w:val="24"/>
        </w:rPr>
      </w:pPr>
      <w:r w:rsidRPr="00C6300F">
        <w:rPr>
          <w:rFonts w:eastAsia="Times New Roman" w:cs="Times New Roman"/>
          <w:color w:val="000000"/>
          <w:sz w:val="24"/>
          <w:szCs w:val="24"/>
        </w:rPr>
        <w:t xml:space="preserve">Ελάχιστο όριο της πρώτης προσφοράς ορίζεται το ποσό των 0,09 ευρώ ανά κιλό. </w:t>
      </w:r>
    </w:p>
    <w:p w:rsidR="00C6300F" w:rsidRPr="00C6300F" w:rsidRDefault="00C6300F" w:rsidP="00C6300F">
      <w:pPr>
        <w:jc w:val="center"/>
        <w:rPr>
          <w:rFonts w:eastAsia="Times New Roman" w:cs="Times New Roman"/>
          <w:b/>
          <w:bCs/>
          <w:sz w:val="24"/>
          <w:szCs w:val="24"/>
          <w:u w:val="single"/>
        </w:rPr>
      </w:pPr>
      <w:r w:rsidRPr="00C6300F">
        <w:rPr>
          <w:rFonts w:eastAsia="Times New Roman" w:cs="Times New Roman"/>
          <w:b/>
          <w:bCs/>
          <w:sz w:val="24"/>
          <w:szCs w:val="24"/>
          <w:u w:val="single"/>
        </w:rPr>
        <w:t>6) Εγγυητής</w:t>
      </w:r>
    </w:p>
    <w:p w:rsidR="00C6300F" w:rsidRPr="00C6300F" w:rsidRDefault="00C6300F" w:rsidP="00C6300F">
      <w:pPr>
        <w:widowControl w:val="0"/>
        <w:autoSpaceDE w:val="0"/>
        <w:autoSpaceDN w:val="0"/>
        <w:jc w:val="both"/>
        <w:rPr>
          <w:rFonts w:eastAsia="Times New Roman" w:cs="Times New Roman"/>
          <w:b/>
          <w:bCs/>
          <w:sz w:val="24"/>
          <w:szCs w:val="24"/>
          <w:u w:val="single"/>
        </w:rPr>
      </w:pPr>
      <w:r w:rsidRPr="00C6300F">
        <w:rPr>
          <w:rFonts w:eastAsia="Times New Roman" w:cs="Times New Roman"/>
          <w:sz w:val="24"/>
          <w:szCs w:val="24"/>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 </w:t>
      </w:r>
      <w:r w:rsidRPr="00C6300F">
        <w:rPr>
          <w:rFonts w:eastAsia="Times New Roman" w:cs="Times New Roman"/>
          <w:sz w:val="24"/>
          <w:szCs w:val="24"/>
        </w:rPr>
        <w:br/>
      </w:r>
      <w:r w:rsidRPr="00C6300F">
        <w:rPr>
          <w:rFonts w:eastAsia="Times New Roman" w:cs="Times New Roman"/>
          <w:b/>
          <w:bCs/>
          <w:sz w:val="24"/>
          <w:szCs w:val="24"/>
          <w:u w:val="single"/>
        </w:rPr>
        <w:t xml:space="preserve">                                   7) Δικαίωμα αποζημίωσης</w:t>
      </w:r>
    </w:p>
    <w:p w:rsidR="00C6300F" w:rsidRPr="00C6300F" w:rsidRDefault="00C6300F" w:rsidP="00C6300F">
      <w:pPr>
        <w:widowControl w:val="0"/>
        <w:autoSpaceDE w:val="0"/>
        <w:autoSpaceDN w:val="0"/>
        <w:jc w:val="both"/>
        <w:rPr>
          <w:rFonts w:eastAsia="Times New Roman" w:cs="Times New Roman"/>
          <w:sz w:val="24"/>
          <w:szCs w:val="24"/>
        </w:rPr>
      </w:pPr>
      <w:r w:rsidRPr="00C6300F">
        <w:rPr>
          <w:rFonts w:eastAsia="Times New Roman" w:cs="Times New Roman"/>
          <w:sz w:val="24"/>
          <w:szCs w:val="24"/>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C6300F" w:rsidRPr="00C6300F" w:rsidRDefault="00C6300F" w:rsidP="00C6300F">
      <w:pPr>
        <w:widowControl w:val="0"/>
        <w:autoSpaceDE w:val="0"/>
        <w:autoSpaceDN w:val="0"/>
        <w:jc w:val="center"/>
        <w:rPr>
          <w:rFonts w:eastAsia="Times New Roman" w:cs="Times New Roman"/>
          <w:b/>
          <w:bCs/>
          <w:sz w:val="24"/>
          <w:szCs w:val="24"/>
          <w:u w:val="single"/>
        </w:rPr>
      </w:pPr>
      <w:r w:rsidRPr="00C6300F">
        <w:rPr>
          <w:rFonts w:eastAsia="Times New Roman" w:cs="Times New Roman"/>
          <w:b/>
          <w:bCs/>
          <w:sz w:val="24"/>
          <w:szCs w:val="24"/>
          <w:u w:val="single"/>
        </w:rPr>
        <w:t>8) Σύμβαση</w:t>
      </w:r>
    </w:p>
    <w:p w:rsidR="00C6300F" w:rsidRPr="00C6300F" w:rsidRDefault="00C6300F" w:rsidP="00C6300F">
      <w:pPr>
        <w:autoSpaceDE w:val="0"/>
        <w:autoSpaceDN w:val="0"/>
        <w:adjustRightInd w:val="0"/>
        <w:rPr>
          <w:rFonts w:eastAsia="Times New Roman" w:cs="Times New Roman"/>
          <w:sz w:val="24"/>
          <w:szCs w:val="24"/>
        </w:rPr>
      </w:pPr>
      <w:r w:rsidRPr="00C6300F">
        <w:rPr>
          <w:rFonts w:eastAsia="Times New Roman" w:cs="Times New Roman"/>
          <w:sz w:val="24"/>
          <w:szCs w:val="24"/>
        </w:rPr>
        <w:t>Ο τελευταίος πλειοδότης υποχρεούται εντός δέκα (10)  ημερών από της κοινοποιήσεως σ’ αυτόν της αποφάσεως  περί κατακυρώσεως ή εγκρίσεως του αποτελέσματος της δημοπρασίας και προ της συντάξεως και υπογραφής του συμβολαίου, να καταβάλει ολόκληρο το τίμημα στην Ταμειακή Υπηρεσία του Δήμου.</w:t>
      </w:r>
    </w:p>
    <w:p w:rsidR="00C6300F" w:rsidRPr="00C6300F" w:rsidRDefault="00C6300F" w:rsidP="00C6300F">
      <w:pPr>
        <w:autoSpaceDE w:val="0"/>
        <w:autoSpaceDN w:val="0"/>
        <w:adjustRightInd w:val="0"/>
        <w:jc w:val="both"/>
        <w:rPr>
          <w:rFonts w:eastAsia="Times New Roman" w:cs="Times New Roman"/>
          <w:sz w:val="24"/>
          <w:szCs w:val="24"/>
        </w:rPr>
      </w:pPr>
      <w:r w:rsidRPr="00C6300F">
        <w:rPr>
          <w:rFonts w:eastAsia="Times New Roman" w:cs="Times New Roman"/>
          <w:sz w:val="24"/>
          <w:szCs w:val="24"/>
        </w:rPr>
        <w:t xml:space="preserve">Ο τελευταίος πλειοδότης υποχρεούται όπως εντός δέκα ημερών από την κοινοποίηση, που ενεργείται με αποδεικτικό παραλαβής, της απόφασης της </w:t>
      </w:r>
    </w:p>
    <w:p w:rsidR="00C6300F" w:rsidRPr="00C6300F" w:rsidRDefault="00C6300F" w:rsidP="00C6300F">
      <w:pPr>
        <w:autoSpaceDE w:val="0"/>
        <w:autoSpaceDN w:val="0"/>
        <w:adjustRightInd w:val="0"/>
        <w:jc w:val="both"/>
        <w:rPr>
          <w:rFonts w:eastAsia="Times New Roman" w:cs="Times New Roman"/>
          <w:sz w:val="24"/>
          <w:szCs w:val="24"/>
        </w:rPr>
      </w:pPr>
      <w:r w:rsidRPr="00C6300F">
        <w:rPr>
          <w:rFonts w:eastAsia="Times New Roman" w:cs="Times New Roman"/>
          <w:sz w:val="24"/>
          <w:szCs w:val="24"/>
        </w:rPr>
        <w:t xml:space="preserve">διοικητικής αρχής περί κατακυρώσεως ή εγκρίσεως του αποτελέσματος της δημοπρασίας, να προσέλθει μαζί με τον εγγυητή του για την σύνταξη και υπογραφή του συμβολαίου </w:t>
      </w:r>
      <w:r w:rsidRPr="00C6300F">
        <w:rPr>
          <w:rFonts w:eastAsia="Times New Roman" w:cs="Times New Roman"/>
          <w:i/>
          <w:iCs/>
          <w:sz w:val="24"/>
          <w:szCs w:val="24"/>
        </w:rPr>
        <w:t>(ή της παραδόσεως του κινητού πράγματος εφ' όσον δεν απαιτείται συμβόλαιο)</w:t>
      </w:r>
      <w:r w:rsidRPr="00C6300F">
        <w:rPr>
          <w:rFonts w:eastAsia="Times New Roman" w:cs="Times New Roman"/>
          <w:sz w:val="24"/>
          <w:szCs w:val="24"/>
        </w:rPr>
        <w:t xml:space="preserve"> , άλλως και η κατατεθείσα εγγύηση καταπίπτει υπέρ του δήμου χωρίς δικαστική παρέμβαση. </w:t>
      </w:r>
    </w:p>
    <w:p w:rsidR="00C6300F" w:rsidRPr="00C6300F" w:rsidRDefault="00C6300F" w:rsidP="00C6300F">
      <w:pPr>
        <w:autoSpaceDE w:val="0"/>
        <w:autoSpaceDN w:val="0"/>
        <w:adjustRightInd w:val="0"/>
        <w:jc w:val="both"/>
        <w:rPr>
          <w:rFonts w:eastAsia="Times New Roman" w:cs="Times New Roman"/>
          <w:sz w:val="24"/>
          <w:szCs w:val="24"/>
        </w:rPr>
      </w:pPr>
      <w:r w:rsidRPr="00C6300F">
        <w:rPr>
          <w:rFonts w:eastAsia="Times New Roman" w:cs="Times New Roman"/>
          <w:sz w:val="24"/>
          <w:szCs w:val="24"/>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C6300F" w:rsidRPr="00C6300F" w:rsidRDefault="00C6300F" w:rsidP="00C6300F">
      <w:pPr>
        <w:autoSpaceDE w:val="0"/>
        <w:autoSpaceDN w:val="0"/>
        <w:adjustRightInd w:val="0"/>
        <w:jc w:val="both"/>
        <w:rPr>
          <w:rFonts w:eastAsia="Times New Roman" w:cs="Times New Roman"/>
          <w:sz w:val="24"/>
          <w:szCs w:val="24"/>
        </w:rPr>
      </w:pPr>
      <w:r w:rsidRPr="00C6300F">
        <w:rPr>
          <w:rFonts w:eastAsia="Times New Roman" w:cs="Times New Roman"/>
          <w:sz w:val="24"/>
          <w:szCs w:val="24"/>
        </w:rPr>
        <w:t xml:space="preserve">Μετά το πέρας της παραπάνω προθεσμίας των δέκα ημερών το συμβόλαιο θεωρείται ότι καταρτίστηκε οριστικά. </w:t>
      </w:r>
    </w:p>
    <w:p w:rsidR="00C6300F" w:rsidRPr="00C6300F" w:rsidRDefault="00C6300F" w:rsidP="00C6300F">
      <w:pPr>
        <w:autoSpaceDE w:val="0"/>
        <w:autoSpaceDN w:val="0"/>
        <w:adjustRightInd w:val="0"/>
        <w:jc w:val="center"/>
        <w:rPr>
          <w:rFonts w:eastAsia="Times New Roman" w:cs="Times New Roman"/>
          <w:b/>
          <w:bCs/>
          <w:sz w:val="24"/>
          <w:szCs w:val="24"/>
          <w:u w:val="single"/>
        </w:rPr>
      </w:pPr>
      <w:r w:rsidRPr="00C6300F">
        <w:rPr>
          <w:rFonts w:eastAsia="Times New Roman" w:cs="Times New Roman"/>
          <w:b/>
          <w:bCs/>
          <w:sz w:val="24"/>
          <w:szCs w:val="24"/>
          <w:u w:val="single"/>
        </w:rPr>
        <w:t>9) Ευθύνη Δήμου</w:t>
      </w:r>
    </w:p>
    <w:p w:rsidR="00C6300F" w:rsidRPr="00C6300F" w:rsidRDefault="00C6300F" w:rsidP="00C6300F">
      <w:pPr>
        <w:autoSpaceDE w:val="0"/>
        <w:autoSpaceDN w:val="0"/>
        <w:adjustRightInd w:val="0"/>
        <w:jc w:val="both"/>
        <w:rPr>
          <w:rFonts w:eastAsia="Times New Roman" w:cs="Times New Roman"/>
          <w:sz w:val="24"/>
          <w:szCs w:val="24"/>
        </w:rPr>
      </w:pPr>
      <w:r w:rsidRPr="00C6300F">
        <w:rPr>
          <w:rFonts w:eastAsia="Times New Roman" w:cs="Times New Roman"/>
          <w:sz w:val="24"/>
          <w:szCs w:val="24"/>
        </w:rPr>
        <w:t xml:space="preserve">Ο δήμος δεν ευθύνεται έναντι του αγοραστού δι' οιανδήποτε εκνίκηση του πράγματος, υποχρεουμένου του δήμου εις περίπτωσιν εκνικήσεως, να επιστρέψει εις τον αγοραστή το καταβληθέν τίμημα ατόκως, εις περίπτωσιν δε μερικής τοιαύτης, </w:t>
      </w:r>
      <w:r w:rsidRPr="00C6300F">
        <w:rPr>
          <w:rFonts w:eastAsia="Times New Roman" w:cs="Times New Roman"/>
          <w:sz w:val="24"/>
          <w:szCs w:val="24"/>
        </w:rPr>
        <w:lastRenderedPageBreak/>
        <w:t>αναλόγου ποσού, οριζομένου δι' αποφάσεως του δημοτικού συμβουλίου, χωρίς να αποκλείεται η προσφυγή εις τα δικαστήρια.</w:t>
      </w:r>
    </w:p>
    <w:p w:rsidR="00C6300F" w:rsidRPr="00C6300F" w:rsidRDefault="00C6300F" w:rsidP="00C6300F">
      <w:pPr>
        <w:autoSpaceDE w:val="0"/>
        <w:autoSpaceDN w:val="0"/>
        <w:adjustRightInd w:val="0"/>
        <w:ind w:left="1440" w:firstLine="720"/>
        <w:rPr>
          <w:rFonts w:eastAsia="Times New Roman" w:cs="Times New Roman"/>
          <w:b/>
          <w:bCs/>
          <w:sz w:val="24"/>
          <w:szCs w:val="24"/>
          <w:u w:val="single"/>
        </w:rPr>
      </w:pPr>
      <w:r w:rsidRPr="00C6300F">
        <w:rPr>
          <w:rFonts w:eastAsia="Times New Roman" w:cs="Times New Roman"/>
          <w:b/>
          <w:bCs/>
          <w:sz w:val="24"/>
          <w:szCs w:val="24"/>
          <w:u w:val="single"/>
        </w:rPr>
        <w:t>10) Επανάληψη της δημοπρασίας</w:t>
      </w:r>
    </w:p>
    <w:p w:rsidR="00C6300F" w:rsidRPr="00C6300F" w:rsidRDefault="00C6300F" w:rsidP="00C6300F">
      <w:pPr>
        <w:widowControl w:val="0"/>
        <w:autoSpaceDE w:val="0"/>
        <w:autoSpaceDN w:val="0"/>
        <w:jc w:val="both"/>
        <w:rPr>
          <w:rFonts w:eastAsia="Times New Roman" w:cs="Times New Roman"/>
          <w:sz w:val="24"/>
          <w:szCs w:val="24"/>
        </w:rPr>
      </w:pPr>
      <w:r w:rsidRPr="00C6300F">
        <w:rPr>
          <w:rFonts w:eastAsia="Times New Roman" w:cs="Times New Roman"/>
          <w:sz w:val="24"/>
          <w:szCs w:val="24"/>
        </w:rPr>
        <w:t xml:space="preserve">Η δημοπρασία επαναλαμβάνεται οίκοθεν από τον δήμαρχο εάν δεν παρουσιάσθηκε κατ' αυτήν πλειοδότης. </w:t>
      </w:r>
    </w:p>
    <w:p w:rsidR="00C6300F" w:rsidRPr="00C6300F" w:rsidRDefault="00C6300F" w:rsidP="00C6300F">
      <w:pPr>
        <w:autoSpaceDE w:val="0"/>
        <w:autoSpaceDN w:val="0"/>
        <w:adjustRightInd w:val="0"/>
        <w:jc w:val="both"/>
        <w:rPr>
          <w:rFonts w:eastAsia="Times New Roman" w:cs="Times New Roman"/>
          <w:sz w:val="24"/>
          <w:szCs w:val="24"/>
        </w:rPr>
      </w:pPr>
      <w:r w:rsidRPr="00C6300F">
        <w:rPr>
          <w:rFonts w:eastAsia="Times New Roman" w:cs="Times New Roman"/>
          <w:sz w:val="24"/>
          <w:szCs w:val="24"/>
        </w:rPr>
        <w:t>Η δημοπρασία επαναλαμβάνεται κατόπιν αποφάσεως του δημοτικού συμβουλίου όταν:</w:t>
      </w:r>
    </w:p>
    <w:p w:rsidR="00C6300F" w:rsidRPr="00C6300F" w:rsidRDefault="00C6300F" w:rsidP="00C6300F">
      <w:pPr>
        <w:autoSpaceDE w:val="0"/>
        <w:autoSpaceDN w:val="0"/>
        <w:adjustRightInd w:val="0"/>
        <w:jc w:val="both"/>
        <w:rPr>
          <w:rFonts w:eastAsia="Times New Roman" w:cs="Times New Roman"/>
          <w:sz w:val="24"/>
          <w:szCs w:val="24"/>
        </w:rPr>
      </w:pPr>
      <w:r w:rsidRPr="00C6300F">
        <w:rPr>
          <w:rFonts w:eastAsia="Times New Roman" w:cs="Times New Roman"/>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C6300F" w:rsidRPr="00C6300F" w:rsidRDefault="00C6300F" w:rsidP="00C6300F">
      <w:pPr>
        <w:autoSpaceDE w:val="0"/>
        <w:autoSpaceDN w:val="0"/>
        <w:adjustRightInd w:val="0"/>
        <w:jc w:val="both"/>
        <w:rPr>
          <w:rFonts w:eastAsia="Times New Roman" w:cs="Times New Roman"/>
          <w:sz w:val="24"/>
          <w:szCs w:val="24"/>
        </w:rPr>
      </w:pPr>
      <w:r w:rsidRPr="00C6300F">
        <w:rPr>
          <w:rFonts w:eastAsia="Times New Roman" w:cs="Times New Roman"/>
          <w:sz w:val="24"/>
          <w:szCs w:val="24"/>
        </w:rPr>
        <w:t>β) μετά την κατακύρωση της δημοπρασίας, ο τελευταίος πλειοδότης και ο εγγυητής του αρνούνται να υπογράψουν τα πρακτικά, ή τη σύμβαση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C6300F" w:rsidRPr="00C6300F" w:rsidRDefault="00C6300F" w:rsidP="00C6300F">
      <w:pPr>
        <w:widowControl w:val="0"/>
        <w:autoSpaceDE w:val="0"/>
        <w:autoSpaceDN w:val="0"/>
        <w:jc w:val="both"/>
        <w:rPr>
          <w:rFonts w:eastAsia="Times New Roman" w:cs="Times New Roman"/>
          <w:sz w:val="24"/>
          <w:szCs w:val="24"/>
        </w:rPr>
      </w:pPr>
      <w:r w:rsidRPr="00C6300F">
        <w:rPr>
          <w:rFonts w:eastAsia="Times New Roman" w:cs="Times New Roman"/>
          <w:sz w:val="24"/>
          <w:szCs w:val="24"/>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δημοτικού συμβουλίου. </w:t>
      </w:r>
    </w:p>
    <w:p w:rsidR="00C6300F" w:rsidRPr="00C6300F" w:rsidRDefault="00C6300F" w:rsidP="00C6300F">
      <w:pPr>
        <w:autoSpaceDE w:val="0"/>
        <w:autoSpaceDN w:val="0"/>
        <w:adjustRightInd w:val="0"/>
        <w:jc w:val="both"/>
        <w:rPr>
          <w:rFonts w:eastAsia="Times New Roman" w:cs="Times New Roman"/>
          <w:sz w:val="24"/>
          <w:szCs w:val="24"/>
        </w:rPr>
      </w:pPr>
      <w:r w:rsidRPr="00C6300F">
        <w:rPr>
          <w:rFonts w:eastAsia="Times New Roman" w:cs="Times New Roman"/>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C6300F" w:rsidRPr="00C6300F" w:rsidRDefault="00C6300F" w:rsidP="00C6300F">
      <w:pPr>
        <w:autoSpaceDE w:val="0"/>
        <w:autoSpaceDN w:val="0"/>
        <w:adjustRightInd w:val="0"/>
        <w:jc w:val="both"/>
        <w:rPr>
          <w:rFonts w:eastAsia="Times New Roman" w:cs="Times New Roman"/>
          <w:sz w:val="24"/>
          <w:szCs w:val="24"/>
        </w:rPr>
      </w:pPr>
      <w:r w:rsidRPr="00C6300F">
        <w:rPr>
          <w:rFonts w:eastAsia="Times New Roman" w:cs="Times New Roman"/>
          <w:sz w:val="24"/>
          <w:szCs w:val="24"/>
        </w:rPr>
        <w:t>Η επανάληψη της δημοπρασίας ενεργείται με βάση τη δοθείσα τελευταία προσφορά κατά την προηγούμενη δημοπρασία.</w:t>
      </w:r>
    </w:p>
    <w:p w:rsidR="00C6300F" w:rsidRPr="00C6300F" w:rsidRDefault="00C6300F" w:rsidP="00C6300F">
      <w:pPr>
        <w:tabs>
          <w:tab w:val="center" w:pos="4153"/>
          <w:tab w:val="left" w:pos="6212"/>
        </w:tabs>
        <w:autoSpaceDE w:val="0"/>
        <w:autoSpaceDN w:val="0"/>
        <w:adjustRightInd w:val="0"/>
        <w:jc w:val="center"/>
        <w:rPr>
          <w:rFonts w:eastAsia="Times New Roman" w:cs="Times New Roman"/>
          <w:b/>
          <w:bCs/>
          <w:sz w:val="24"/>
          <w:szCs w:val="24"/>
          <w:u w:val="single"/>
        </w:rPr>
      </w:pPr>
      <w:r w:rsidRPr="00C6300F">
        <w:rPr>
          <w:rFonts w:eastAsia="Times New Roman" w:cs="Times New Roman"/>
          <w:b/>
          <w:bCs/>
          <w:sz w:val="24"/>
          <w:szCs w:val="24"/>
          <w:u w:val="single"/>
        </w:rPr>
        <w:t>11) Δημοσίευση Διακήρυξης</w:t>
      </w:r>
    </w:p>
    <w:p w:rsidR="00C6300F" w:rsidRPr="00C6300F" w:rsidRDefault="00C6300F" w:rsidP="00C6300F">
      <w:pPr>
        <w:autoSpaceDE w:val="0"/>
        <w:autoSpaceDN w:val="0"/>
        <w:adjustRightInd w:val="0"/>
        <w:jc w:val="both"/>
        <w:rPr>
          <w:rFonts w:eastAsia="Times New Roman" w:cs="Times New Roman"/>
          <w:sz w:val="24"/>
          <w:szCs w:val="24"/>
        </w:rPr>
      </w:pPr>
      <w:r w:rsidRPr="00C6300F">
        <w:rPr>
          <w:rFonts w:eastAsia="Times New Roman" w:cs="Times New Roman"/>
          <w:sz w:val="24"/>
          <w:szCs w:val="24"/>
        </w:rPr>
        <w:t>Η διακήρυξη θα δημοσιευθεί με φροντίδα του δημάρχου τουλάχιστον δέκα ημέρας πριν από τη διενέργεια της δημοπρασίας με τοιχοκόλληση αντιγράφου αυτής στον πίνακα ανακοινώσεων του δημοτικού καταστήματος της έδρας του δήμου.</w:t>
      </w:r>
    </w:p>
    <w:p w:rsidR="00C6300F" w:rsidRPr="00C6300F" w:rsidRDefault="00C6300F" w:rsidP="00C6300F">
      <w:pPr>
        <w:widowControl w:val="0"/>
        <w:ind w:right="26"/>
        <w:jc w:val="center"/>
        <w:rPr>
          <w:rFonts w:eastAsia="Times New Roman" w:cs="Times New Roman"/>
          <w:b/>
          <w:bCs/>
          <w:sz w:val="24"/>
          <w:szCs w:val="24"/>
          <w:u w:val="single"/>
        </w:rPr>
      </w:pPr>
      <w:r w:rsidRPr="00C6300F">
        <w:rPr>
          <w:rFonts w:eastAsia="Times New Roman" w:cs="Times New Roman"/>
          <w:b/>
          <w:bCs/>
          <w:sz w:val="24"/>
          <w:szCs w:val="24"/>
          <w:u w:val="single"/>
        </w:rPr>
        <w:t>12) Πληροφόρηση ενδιαφερομένων</w:t>
      </w:r>
    </w:p>
    <w:p w:rsidR="00C6300F" w:rsidRPr="00C6300F" w:rsidRDefault="00C6300F" w:rsidP="00C6300F">
      <w:pPr>
        <w:widowControl w:val="0"/>
        <w:ind w:right="26"/>
        <w:jc w:val="both"/>
        <w:rPr>
          <w:rFonts w:eastAsia="Times New Roman" w:cs="Times New Roman"/>
          <w:sz w:val="24"/>
          <w:szCs w:val="24"/>
        </w:rPr>
      </w:pPr>
      <w:r w:rsidRPr="00C6300F">
        <w:rPr>
          <w:rFonts w:eastAsia="Times New Roman" w:cs="Times New Roman"/>
          <w:sz w:val="24"/>
          <w:szCs w:val="24"/>
        </w:rPr>
        <w:t xml:space="preserve">Πληροφορίες για τη δημοπρασία  παρέχονται από το Τμήμα Προμηθειών του Δήμου Ναυπακτίας εργάσιμες ημέρες και ώρες Διεύθυνση Πάροδος Κοζώνη Τηλέφωνο 26340 38290 &amp; 26340 38299 </w:t>
      </w:r>
      <w:r w:rsidRPr="00C6300F">
        <w:rPr>
          <w:rFonts w:eastAsia="Times New Roman" w:cs="Times New Roman"/>
          <w:sz w:val="24"/>
          <w:szCs w:val="24"/>
          <w:lang w:val="en-US"/>
        </w:rPr>
        <w:t>FAX</w:t>
      </w:r>
      <w:r w:rsidRPr="00C6300F">
        <w:rPr>
          <w:rFonts w:eastAsia="Times New Roman" w:cs="Times New Roman"/>
          <w:sz w:val="24"/>
          <w:szCs w:val="24"/>
        </w:rPr>
        <w:t xml:space="preserve"> 26340 21933</w:t>
      </w:r>
    </w:p>
    <w:p w:rsidR="00C6300F" w:rsidRPr="00C6300F" w:rsidRDefault="00C6300F" w:rsidP="00C6300F">
      <w:pPr>
        <w:widowControl w:val="0"/>
        <w:ind w:right="26"/>
        <w:jc w:val="both"/>
        <w:rPr>
          <w:rFonts w:eastAsia="Times New Roman" w:cs="Times New Roman"/>
          <w:sz w:val="24"/>
          <w:szCs w:val="24"/>
        </w:rPr>
      </w:pPr>
      <w:r w:rsidRPr="00C6300F">
        <w:rPr>
          <w:rFonts w:eastAsia="Times New Roman" w:cs="Times New Roman"/>
          <w:sz w:val="24"/>
          <w:szCs w:val="24"/>
        </w:rPr>
        <w:t>Αντίγραφο της διακήρυξης χορηγείται ή αποστέλλεται στους ενδιαφερόμενους ύστερα από αίτηση που υποβάλλεται στην παραπάνω διεύθυνση.</w:t>
      </w:r>
    </w:p>
    <w:p w:rsidR="00C6300F" w:rsidRPr="00C6300F" w:rsidRDefault="00C6300F" w:rsidP="00C6300F">
      <w:pPr>
        <w:jc w:val="both"/>
        <w:rPr>
          <w:rFonts w:eastAsia="Times New Roman" w:cs="Times New Roman"/>
          <w:bCs/>
          <w:sz w:val="24"/>
          <w:szCs w:val="24"/>
        </w:rPr>
      </w:pPr>
      <w:r w:rsidRPr="00C6300F">
        <w:rPr>
          <w:rFonts w:eastAsia="Times New Roman" w:cs="Times New Roman"/>
          <w:bCs/>
          <w:sz w:val="24"/>
          <w:szCs w:val="24"/>
        </w:rPr>
        <w:t>Βάσει των όρων αυτών θα καταρτιστεί η διακήρυξη της δημοπρασίας, η οποία θα δημοσιευτεί από τον Δήμαρχο, σύμφωνα με τα όσα ορίζει το άρθρο 3 του ΠΔ 270/81.</w:t>
      </w:r>
    </w:p>
    <w:p w:rsidR="00F54328" w:rsidRPr="00C6300F" w:rsidRDefault="00F54328" w:rsidP="00C6300F">
      <w:pPr>
        <w:pStyle w:val="22"/>
        <w:tabs>
          <w:tab w:val="left" w:pos="851"/>
        </w:tabs>
        <w:spacing w:after="0" w:line="240" w:lineRule="auto"/>
        <w:ind w:right="-199"/>
        <w:jc w:val="both"/>
        <w:rPr>
          <w:rFonts w:eastAsia="Times New Roman" w:cs="Times New Roman"/>
          <w:sz w:val="24"/>
          <w:szCs w:val="24"/>
        </w:rPr>
      </w:pPr>
    </w:p>
    <w:p w:rsidR="003F706F" w:rsidRPr="00C6300F" w:rsidRDefault="003F706F" w:rsidP="00C6300F">
      <w:pPr>
        <w:widowControl w:val="0"/>
        <w:autoSpaceDE w:val="0"/>
        <w:autoSpaceDN w:val="0"/>
        <w:adjustRightInd w:val="0"/>
        <w:jc w:val="center"/>
        <w:rPr>
          <w:rFonts w:cs="Times New Roman"/>
          <w:b/>
          <w:color w:val="000000"/>
          <w:sz w:val="24"/>
          <w:szCs w:val="24"/>
          <w:lang w:val="el"/>
        </w:rPr>
      </w:pPr>
      <w:r w:rsidRPr="00C6300F">
        <w:rPr>
          <w:rFonts w:cs="Times New Roman"/>
          <w:b/>
          <w:color w:val="000000"/>
          <w:sz w:val="24"/>
          <w:szCs w:val="24"/>
          <w:lang w:val="el"/>
        </w:rPr>
        <w:t>Απόφ</w:t>
      </w:r>
      <w:r w:rsidR="00DA06DE" w:rsidRPr="00C6300F">
        <w:rPr>
          <w:rFonts w:cs="Times New Roman"/>
          <w:b/>
          <w:color w:val="000000"/>
          <w:sz w:val="24"/>
          <w:szCs w:val="24"/>
          <w:lang w:val="el"/>
        </w:rPr>
        <w:t xml:space="preserve">αση αυτή έλαβε αριθμό </w:t>
      </w:r>
      <w:r w:rsidR="006364A4" w:rsidRPr="00C6300F">
        <w:rPr>
          <w:rFonts w:cs="Times New Roman"/>
          <w:b/>
          <w:color w:val="000000"/>
          <w:sz w:val="24"/>
          <w:szCs w:val="24"/>
          <w:lang w:val="el"/>
        </w:rPr>
        <w:t xml:space="preserve"> </w:t>
      </w:r>
      <w:r w:rsidR="00BE5325" w:rsidRPr="00C6300F">
        <w:rPr>
          <w:rFonts w:cs="Times New Roman"/>
          <w:b/>
          <w:color w:val="000000"/>
          <w:sz w:val="24"/>
          <w:szCs w:val="24"/>
          <w:lang w:val="el"/>
        </w:rPr>
        <w:t xml:space="preserve"> </w:t>
      </w:r>
      <w:r w:rsidR="00F54328" w:rsidRPr="00C6300F">
        <w:rPr>
          <w:rFonts w:cs="Times New Roman"/>
          <w:b/>
          <w:color w:val="000000"/>
          <w:sz w:val="24"/>
          <w:szCs w:val="24"/>
          <w:lang w:val="el"/>
        </w:rPr>
        <w:t xml:space="preserve">   </w:t>
      </w:r>
      <w:r w:rsidR="00C6300F" w:rsidRPr="00C6300F">
        <w:rPr>
          <w:rFonts w:cs="Times New Roman"/>
          <w:b/>
          <w:color w:val="000000"/>
          <w:sz w:val="24"/>
          <w:szCs w:val="24"/>
          <w:lang w:val="el"/>
        </w:rPr>
        <w:t>189</w:t>
      </w:r>
      <w:r w:rsidR="00F54328" w:rsidRPr="00C6300F">
        <w:rPr>
          <w:rFonts w:cs="Times New Roman"/>
          <w:b/>
          <w:color w:val="000000"/>
          <w:sz w:val="24"/>
          <w:szCs w:val="24"/>
          <w:lang w:val="el"/>
        </w:rPr>
        <w:t xml:space="preserve"> /</w:t>
      </w:r>
      <w:r w:rsidRPr="00C6300F">
        <w:rPr>
          <w:rFonts w:cs="Times New Roman"/>
          <w:b/>
          <w:color w:val="000000"/>
          <w:sz w:val="24"/>
          <w:szCs w:val="24"/>
          <w:lang w:val="el"/>
        </w:rPr>
        <w:t xml:space="preserve"> 2020.</w:t>
      </w:r>
    </w:p>
    <w:p w:rsidR="008879F9" w:rsidRPr="00C6300F" w:rsidRDefault="008879F9" w:rsidP="00C6300F">
      <w:pPr>
        <w:ind w:right="-199"/>
        <w:jc w:val="both"/>
        <w:rPr>
          <w:rFonts w:eastAsia="Times New Roman" w:cs="Times New Roman"/>
          <w:sz w:val="24"/>
          <w:szCs w:val="24"/>
        </w:rPr>
      </w:pPr>
    </w:p>
    <w:p w:rsidR="00681011" w:rsidRPr="00C6300F" w:rsidRDefault="00681011" w:rsidP="00C6300F">
      <w:pPr>
        <w:ind w:right="-199"/>
        <w:jc w:val="both"/>
        <w:rPr>
          <w:rFonts w:eastAsia="Times New Roman" w:cs="Times New Roman"/>
          <w:sz w:val="24"/>
          <w:szCs w:val="24"/>
        </w:rPr>
      </w:pPr>
      <w:r w:rsidRPr="00C6300F">
        <w:rPr>
          <w:rFonts w:eastAsia="Times New Roman" w:cs="Times New Roman"/>
          <w:sz w:val="24"/>
          <w:szCs w:val="24"/>
        </w:rPr>
        <w:t>Οπότε συντάχθηκε το πρακτικό αυτό και υπογράφεται όπως πιο κάτω:</w:t>
      </w:r>
    </w:p>
    <w:p w:rsidR="00681011" w:rsidRPr="00C6300F" w:rsidRDefault="00681011" w:rsidP="00C6300F">
      <w:pPr>
        <w:ind w:right="-199"/>
        <w:jc w:val="both"/>
        <w:rPr>
          <w:rFonts w:eastAsia="Times New Roman" w:cs="Times New Roman"/>
          <w:sz w:val="24"/>
          <w:szCs w:val="24"/>
        </w:rPr>
      </w:pPr>
    </w:p>
    <w:p w:rsidR="00681011" w:rsidRPr="00C6300F" w:rsidRDefault="007B2AE2" w:rsidP="00C6300F">
      <w:pPr>
        <w:ind w:right="-199"/>
        <w:jc w:val="both"/>
        <w:rPr>
          <w:rFonts w:eastAsia="Times New Roman" w:cs="Times New Roman"/>
          <w:sz w:val="24"/>
          <w:szCs w:val="24"/>
        </w:rPr>
      </w:pPr>
      <w:r w:rsidRPr="00C6300F">
        <w:rPr>
          <w:rFonts w:eastAsia="Times New Roman" w:cs="Times New Roman"/>
          <w:sz w:val="24"/>
          <w:szCs w:val="24"/>
        </w:rPr>
        <w:t xml:space="preserve">  </w:t>
      </w:r>
      <w:r w:rsidR="00681011" w:rsidRPr="00C6300F">
        <w:rPr>
          <w:rFonts w:eastAsia="Times New Roman" w:cs="Times New Roman"/>
          <w:sz w:val="24"/>
          <w:szCs w:val="24"/>
        </w:rPr>
        <w:t>Ο Πρόεδρος</w:t>
      </w:r>
      <w:r w:rsidR="00681011" w:rsidRPr="00C6300F">
        <w:rPr>
          <w:rFonts w:eastAsia="Times New Roman" w:cs="Times New Roman"/>
          <w:sz w:val="24"/>
          <w:szCs w:val="24"/>
        </w:rPr>
        <w:tab/>
      </w:r>
      <w:r w:rsidR="00681011" w:rsidRPr="00C6300F">
        <w:rPr>
          <w:rFonts w:eastAsia="Times New Roman" w:cs="Times New Roman"/>
          <w:sz w:val="24"/>
          <w:szCs w:val="24"/>
        </w:rPr>
        <w:tab/>
      </w:r>
      <w:r w:rsidR="00681011" w:rsidRPr="00C6300F">
        <w:rPr>
          <w:rFonts w:eastAsia="Times New Roman" w:cs="Times New Roman"/>
          <w:sz w:val="24"/>
          <w:szCs w:val="24"/>
        </w:rPr>
        <w:tab/>
      </w:r>
      <w:r w:rsidR="006B60FB" w:rsidRPr="00C6300F">
        <w:rPr>
          <w:rFonts w:eastAsia="Times New Roman" w:cs="Times New Roman"/>
          <w:sz w:val="24"/>
          <w:szCs w:val="24"/>
        </w:rPr>
        <w:t xml:space="preserve">              Η γραμματέας</w:t>
      </w:r>
      <w:r w:rsidR="006B60FB" w:rsidRPr="00C6300F">
        <w:rPr>
          <w:rFonts w:eastAsia="Times New Roman" w:cs="Times New Roman"/>
          <w:sz w:val="24"/>
          <w:szCs w:val="24"/>
        </w:rPr>
        <w:tab/>
      </w:r>
      <w:r w:rsidR="006B60FB" w:rsidRPr="00C6300F">
        <w:rPr>
          <w:rFonts w:eastAsia="Times New Roman" w:cs="Times New Roman"/>
          <w:sz w:val="24"/>
          <w:szCs w:val="24"/>
        </w:rPr>
        <w:tab/>
        <w:t xml:space="preserve">     </w:t>
      </w:r>
      <w:r w:rsidRPr="00C6300F">
        <w:rPr>
          <w:rFonts w:eastAsia="Times New Roman" w:cs="Times New Roman"/>
          <w:sz w:val="24"/>
          <w:szCs w:val="24"/>
        </w:rPr>
        <w:t xml:space="preserve">  </w:t>
      </w:r>
      <w:r w:rsidR="006B60FB" w:rsidRPr="00C6300F">
        <w:rPr>
          <w:rFonts w:eastAsia="Times New Roman" w:cs="Times New Roman"/>
          <w:sz w:val="24"/>
          <w:szCs w:val="24"/>
        </w:rPr>
        <w:t xml:space="preserve">  </w:t>
      </w:r>
      <w:r w:rsidR="00681011" w:rsidRPr="00C6300F">
        <w:rPr>
          <w:rFonts w:eastAsia="Times New Roman" w:cs="Times New Roman"/>
          <w:sz w:val="24"/>
          <w:szCs w:val="24"/>
        </w:rPr>
        <w:t>Τα μέλη</w:t>
      </w:r>
    </w:p>
    <w:p w:rsidR="009C60B8" w:rsidRPr="00C6300F" w:rsidRDefault="006B60FB" w:rsidP="00C6300F">
      <w:pPr>
        <w:ind w:right="-199"/>
        <w:jc w:val="both"/>
        <w:rPr>
          <w:rFonts w:eastAsia="Times New Roman" w:cs="Times New Roman"/>
          <w:sz w:val="24"/>
          <w:szCs w:val="24"/>
        </w:rPr>
      </w:pPr>
      <w:r w:rsidRPr="00C6300F">
        <w:rPr>
          <w:rFonts w:eastAsia="Times New Roman" w:cs="Times New Roman"/>
          <w:sz w:val="24"/>
          <w:szCs w:val="24"/>
        </w:rPr>
        <w:t>Υπογραφή</w:t>
      </w:r>
      <w:r w:rsidRPr="00C6300F">
        <w:rPr>
          <w:rFonts w:eastAsia="Times New Roman" w:cs="Times New Roman"/>
          <w:sz w:val="24"/>
          <w:szCs w:val="24"/>
        </w:rPr>
        <w:tab/>
      </w:r>
      <w:r w:rsidRPr="00C6300F">
        <w:rPr>
          <w:rFonts w:eastAsia="Times New Roman" w:cs="Times New Roman"/>
          <w:sz w:val="24"/>
          <w:szCs w:val="24"/>
        </w:rPr>
        <w:tab/>
      </w:r>
      <w:r w:rsidRPr="00C6300F">
        <w:rPr>
          <w:rFonts w:eastAsia="Times New Roman" w:cs="Times New Roman"/>
          <w:sz w:val="24"/>
          <w:szCs w:val="24"/>
        </w:rPr>
        <w:tab/>
        <w:t xml:space="preserve">                </w:t>
      </w:r>
      <w:r w:rsidR="00681011" w:rsidRPr="00C6300F">
        <w:rPr>
          <w:rFonts w:eastAsia="Times New Roman" w:cs="Times New Roman"/>
          <w:sz w:val="24"/>
          <w:szCs w:val="24"/>
        </w:rPr>
        <w:t>Υπογραφή</w:t>
      </w:r>
      <w:r w:rsidR="00681011" w:rsidRPr="00C6300F">
        <w:rPr>
          <w:rFonts w:eastAsia="Times New Roman" w:cs="Times New Roman"/>
          <w:sz w:val="24"/>
          <w:szCs w:val="24"/>
        </w:rPr>
        <w:tab/>
      </w:r>
      <w:r w:rsidR="00681011" w:rsidRPr="00C6300F">
        <w:rPr>
          <w:rFonts w:eastAsia="Times New Roman" w:cs="Times New Roman"/>
          <w:sz w:val="24"/>
          <w:szCs w:val="24"/>
        </w:rPr>
        <w:tab/>
      </w:r>
      <w:r w:rsidR="00681011" w:rsidRPr="00C6300F">
        <w:rPr>
          <w:rFonts w:eastAsia="Times New Roman" w:cs="Times New Roman"/>
          <w:sz w:val="24"/>
          <w:szCs w:val="24"/>
        </w:rPr>
        <w:tab/>
      </w:r>
      <w:r w:rsidRPr="00C6300F">
        <w:rPr>
          <w:rFonts w:eastAsia="Times New Roman" w:cs="Times New Roman"/>
          <w:sz w:val="24"/>
          <w:szCs w:val="24"/>
        </w:rPr>
        <w:t xml:space="preserve">     </w:t>
      </w:r>
      <w:r w:rsidR="00681011" w:rsidRPr="00C6300F">
        <w:rPr>
          <w:rFonts w:eastAsia="Times New Roman" w:cs="Times New Roman"/>
          <w:sz w:val="24"/>
          <w:szCs w:val="24"/>
        </w:rPr>
        <w:t>Υπογραφές</w:t>
      </w:r>
    </w:p>
    <w:p w:rsidR="00614D6E" w:rsidRPr="00C6300F" w:rsidRDefault="00614D6E" w:rsidP="00C6300F">
      <w:pPr>
        <w:ind w:right="-199"/>
        <w:jc w:val="both"/>
        <w:rPr>
          <w:rFonts w:eastAsia="Times New Roman" w:cs="Times New Roman"/>
          <w:sz w:val="24"/>
          <w:szCs w:val="24"/>
        </w:rPr>
      </w:pPr>
    </w:p>
    <w:p w:rsidR="00681011" w:rsidRPr="00C6300F" w:rsidRDefault="00681011" w:rsidP="00C6300F">
      <w:pPr>
        <w:ind w:right="-199"/>
        <w:jc w:val="center"/>
        <w:rPr>
          <w:rFonts w:eastAsia="Times New Roman" w:cs="Times New Roman"/>
          <w:sz w:val="24"/>
          <w:szCs w:val="24"/>
        </w:rPr>
      </w:pPr>
      <w:r w:rsidRPr="00C6300F">
        <w:rPr>
          <w:rFonts w:eastAsia="Times New Roman" w:cs="Times New Roman"/>
          <w:sz w:val="24"/>
          <w:szCs w:val="24"/>
        </w:rPr>
        <w:t>Ακριβές αντίγραφο</w:t>
      </w:r>
    </w:p>
    <w:p w:rsidR="002D29DF" w:rsidRPr="00C6300F" w:rsidRDefault="00681011" w:rsidP="00C6300F">
      <w:pPr>
        <w:ind w:right="-199"/>
        <w:jc w:val="center"/>
        <w:rPr>
          <w:rFonts w:eastAsia="Times New Roman" w:cs="Times New Roman"/>
          <w:sz w:val="24"/>
          <w:szCs w:val="24"/>
        </w:rPr>
      </w:pPr>
      <w:r w:rsidRPr="00C6300F">
        <w:rPr>
          <w:rFonts w:eastAsia="Times New Roman" w:cs="Times New Roman"/>
          <w:sz w:val="24"/>
          <w:szCs w:val="24"/>
        </w:rPr>
        <w:t xml:space="preserve">Ναύπακτος  </w:t>
      </w:r>
      <w:r w:rsidR="00F54328" w:rsidRPr="00C6300F">
        <w:rPr>
          <w:rFonts w:eastAsia="Times New Roman" w:cs="Times New Roman"/>
          <w:sz w:val="24"/>
          <w:szCs w:val="24"/>
        </w:rPr>
        <w:t xml:space="preserve"> 1-7</w:t>
      </w:r>
      <w:r w:rsidRPr="00C6300F">
        <w:rPr>
          <w:rFonts w:eastAsia="Times New Roman" w:cs="Times New Roman"/>
          <w:sz w:val="24"/>
          <w:szCs w:val="24"/>
        </w:rPr>
        <w:t>-2020</w:t>
      </w:r>
    </w:p>
    <w:p w:rsidR="002D29DF" w:rsidRPr="00C6300F" w:rsidRDefault="002D29DF" w:rsidP="00C6300F">
      <w:pPr>
        <w:ind w:right="-199"/>
        <w:jc w:val="center"/>
        <w:rPr>
          <w:rFonts w:eastAsia="Times New Roman" w:cs="Times New Roman"/>
          <w:sz w:val="24"/>
          <w:szCs w:val="24"/>
          <w:lang w:val="el"/>
        </w:rPr>
      </w:pPr>
      <w:r w:rsidRPr="00C6300F">
        <w:rPr>
          <w:rFonts w:eastAsia="Times New Roman" w:cs="Times New Roman"/>
          <w:sz w:val="24"/>
          <w:szCs w:val="24"/>
          <w:lang w:val="el"/>
        </w:rPr>
        <w:t xml:space="preserve">   Η Προϊσταμένη  ΤΥΠΟ</w:t>
      </w:r>
      <w:r w:rsidRPr="00C6300F">
        <w:rPr>
          <w:rFonts w:eastAsia="Times New Roman" w:cs="Times New Roman"/>
          <w:sz w:val="24"/>
          <w:szCs w:val="24"/>
          <w:lang w:val="el"/>
        </w:rPr>
        <w:tab/>
        <w:t xml:space="preserve">                                   Η Γραμματέας της Οικ. Επιτροπής</w:t>
      </w:r>
    </w:p>
    <w:p w:rsidR="002D29DF" w:rsidRPr="00C6300F" w:rsidRDefault="002D29DF" w:rsidP="00C6300F">
      <w:pPr>
        <w:ind w:right="-199"/>
        <w:jc w:val="center"/>
        <w:rPr>
          <w:rFonts w:eastAsia="Times New Roman" w:cs="Times New Roman"/>
          <w:sz w:val="24"/>
          <w:szCs w:val="24"/>
          <w:lang w:val="el"/>
        </w:rPr>
      </w:pPr>
    </w:p>
    <w:p w:rsidR="002D29DF" w:rsidRPr="00C6300F" w:rsidRDefault="002D29DF" w:rsidP="00C6300F">
      <w:pPr>
        <w:ind w:right="-199"/>
        <w:jc w:val="center"/>
        <w:rPr>
          <w:rFonts w:eastAsia="Times New Roman" w:cs="Times New Roman"/>
          <w:sz w:val="24"/>
          <w:szCs w:val="24"/>
          <w:lang w:val="el"/>
        </w:rPr>
      </w:pPr>
    </w:p>
    <w:p w:rsidR="002D29DF" w:rsidRPr="00C6300F" w:rsidRDefault="002D29DF" w:rsidP="00C6300F">
      <w:pPr>
        <w:ind w:right="-199"/>
        <w:jc w:val="center"/>
        <w:rPr>
          <w:rFonts w:eastAsia="Times New Roman" w:cs="Times New Roman"/>
          <w:sz w:val="24"/>
          <w:szCs w:val="24"/>
          <w:lang w:val="el"/>
        </w:rPr>
      </w:pPr>
      <w:r w:rsidRPr="00C6300F">
        <w:rPr>
          <w:rFonts w:eastAsia="Times New Roman" w:cs="Times New Roman"/>
          <w:sz w:val="24"/>
          <w:szCs w:val="24"/>
          <w:lang w:val="el"/>
        </w:rPr>
        <w:t>Σταυρούλα – Μαρία Χωραφά                                        Παυλοχρήστου Σπυριδούλα</w:t>
      </w:r>
    </w:p>
    <w:p w:rsidR="002D29DF" w:rsidRPr="008879F9" w:rsidRDefault="002D29DF" w:rsidP="00614D6E">
      <w:pPr>
        <w:ind w:right="-199"/>
        <w:jc w:val="center"/>
        <w:rPr>
          <w:rFonts w:eastAsia="Times New Roman" w:cs="Times New Roman"/>
          <w:sz w:val="24"/>
          <w:szCs w:val="24"/>
        </w:rPr>
      </w:pPr>
    </w:p>
    <w:sectPr w:rsidR="002D29DF" w:rsidRPr="008879F9" w:rsidSect="002C2221">
      <w:head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F7" w:rsidRDefault="007E7EF7" w:rsidP="007E7EF7">
      <w:r>
        <w:separator/>
      </w:r>
    </w:p>
  </w:endnote>
  <w:endnote w:type="continuationSeparator" w:id="0">
    <w:p w:rsidR="007E7EF7" w:rsidRDefault="007E7EF7" w:rsidP="007E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F7" w:rsidRDefault="007E7EF7" w:rsidP="007E7EF7">
      <w:r>
        <w:separator/>
      </w:r>
    </w:p>
  </w:footnote>
  <w:footnote w:type="continuationSeparator" w:id="0">
    <w:p w:rsidR="007E7EF7" w:rsidRDefault="007E7EF7" w:rsidP="007E7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39" w:rsidRPr="00556D75" w:rsidRDefault="00B7021E" w:rsidP="00C13CE3">
    <w:pPr>
      <w:pStyle w:val="a4"/>
      <w:tabs>
        <w:tab w:val="clear" w:pos="8306"/>
        <w:tab w:val="left" w:pos="5928"/>
        <w:tab w:val="left" w:pos="6024"/>
      </w:tabs>
      <w:rPr>
        <w:b/>
        <w:sz w:val="24"/>
        <w:szCs w:val="24"/>
      </w:rPr>
    </w:pPr>
    <w:r>
      <w:rPr>
        <w:sz w:val="24"/>
        <w:szCs w:val="24"/>
      </w:rPr>
      <w:t xml:space="preserve">                                                                                      </w:t>
    </w:r>
    <w:r>
      <w:rPr>
        <w:rStyle w:val="a6"/>
      </w:rPr>
      <w:t xml:space="preserve">ΑΔΑ: </w:t>
    </w:r>
    <w:r>
      <w:t>ΨΛΞΒΩΚΓ-302</w:t>
    </w:r>
    <w:r>
      <w:rPr>
        <w:sz w:val="24"/>
        <w:szCs w:val="24"/>
      </w:rPr>
      <w:t xml:space="preserve"> </w:t>
    </w:r>
    <w:r w:rsidR="00C13CE3" w:rsidRPr="00C13CE3">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042"/>
    <w:multiLevelType w:val="hybridMultilevel"/>
    <w:tmpl w:val="B610F1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B143C6"/>
    <w:multiLevelType w:val="hybridMultilevel"/>
    <w:tmpl w:val="461E7926"/>
    <w:lvl w:ilvl="0" w:tplc="18D4FD1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5A1BF0"/>
    <w:multiLevelType w:val="hybridMultilevel"/>
    <w:tmpl w:val="0E064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861B99"/>
    <w:multiLevelType w:val="hybridMultilevel"/>
    <w:tmpl w:val="D332AD4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98D1341"/>
    <w:multiLevelType w:val="hybridMultilevel"/>
    <w:tmpl w:val="D5107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B86BC0"/>
    <w:multiLevelType w:val="hybridMultilevel"/>
    <w:tmpl w:val="54583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7">
    <w:nsid w:val="17901FF6"/>
    <w:multiLevelType w:val="hybridMultilevel"/>
    <w:tmpl w:val="9202E11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2AD856F5"/>
    <w:multiLevelType w:val="hybridMultilevel"/>
    <w:tmpl w:val="6DC6E2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17752EC"/>
    <w:multiLevelType w:val="hybridMultilevel"/>
    <w:tmpl w:val="EAE63B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B60E98"/>
    <w:multiLevelType w:val="hybridMultilevel"/>
    <w:tmpl w:val="3808FB00"/>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1">
    <w:nsid w:val="3AD66A41"/>
    <w:multiLevelType w:val="hybridMultilevel"/>
    <w:tmpl w:val="217CDA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FB3C29"/>
    <w:multiLevelType w:val="hybridMultilevel"/>
    <w:tmpl w:val="98DEED7A"/>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053666D"/>
    <w:multiLevelType w:val="hybridMultilevel"/>
    <w:tmpl w:val="229AD9C2"/>
    <w:lvl w:ilvl="0" w:tplc="9B72019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409D7736"/>
    <w:multiLevelType w:val="hybridMultilevel"/>
    <w:tmpl w:val="645CA7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E179AF"/>
    <w:multiLevelType w:val="hybridMultilevel"/>
    <w:tmpl w:val="58D207CC"/>
    <w:lvl w:ilvl="0" w:tplc="69289F68">
      <w:start w:val="1"/>
      <w:numFmt w:val="decimal"/>
      <w:lvlText w:val="%1."/>
      <w:lvlJc w:val="left"/>
      <w:pPr>
        <w:ind w:left="720" w:hanging="360"/>
      </w:pPr>
      <w:rPr>
        <w:rFonts w:ascii="Times New Roman" w:eastAsia="SimSun" w:hAnsi="Times New Roman" w:cs="Times New Roman"/>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499360C0"/>
    <w:multiLevelType w:val="hybridMultilevel"/>
    <w:tmpl w:val="2CD2E4A4"/>
    <w:lvl w:ilvl="0" w:tplc="1B7EFAE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9BE44E1"/>
    <w:multiLevelType w:val="hybridMultilevel"/>
    <w:tmpl w:val="B1AA56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756C89"/>
    <w:multiLevelType w:val="hybridMultilevel"/>
    <w:tmpl w:val="40AEA4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206010"/>
    <w:multiLevelType w:val="hybridMultilevel"/>
    <w:tmpl w:val="6DF4A552"/>
    <w:lvl w:ilvl="0" w:tplc="97481552">
      <w:numFmt w:val="bullet"/>
      <w:lvlText w:val="-"/>
      <w:lvlJc w:val="left"/>
      <w:pPr>
        <w:ind w:left="720" w:hanging="360"/>
      </w:pPr>
      <w:rPr>
        <w:rFonts w:ascii="Verdana" w:eastAsia="Calibri" w:hAnsi="Verdana" w:cs="Verdana" w:hint="default"/>
        <w:i w:val="0"/>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D4B4D6A"/>
    <w:multiLevelType w:val="hybridMultilevel"/>
    <w:tmpl w:val="FF88BB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903782"/>
    <w:multiLevelType w:val="hybridMultilevel"/>
    <w:tmpl w:val="9122510E"/>
    <w:lvl w:ilvl="0" w:tplc="83B41E9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227C20"/>
    <w:multiLevelType w:val="hybridMultilevel"/>
    <w:tmpl w:val="03227C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65067291"/>
    <w:multiLevelType w:val="hybridMultilevel"/>
    <w:tmpl w:val="BFA6CA7A"/>
    <w:lvl w:ilvl="0" w:tplc="2FD2FEA0">
      <w:start w:val="1"/>
      <w:numFmt w:val="decimal"/>
      <w:lvlText w:val="%1."/>
      <w:lvlJc w:val="left"/>
      <w:pPr>
        <w:ind w:left="720" w:hanging="360"/>
      </w:pPr>
      <w:rPr>
        <w:rFonts w:ascii="Times New Roman" w:eastAsia="Arial Unicode MS"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DCA30CE"/>
    <w:multiLevelType w:val="hybridMultilevel"/>
    <w:tmpl w:val="03227C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7354333D"/>
    <w:multiLevelType w:val="hybridMultilevel"/>
    <w:tmpl w:val="BCC0A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97436F0"/>
    <w:multiLevelType w:val="hybridMultilevel"/>
    <w:tmpl w:val="757A422A"/>
    <w:lvl w:ilvl="0" w:tplc="69289F68">
      <w:start w:val="1"/>
      <w:numFmt w:val="decimal"/>
      <w:lvlText w:val="%1."/>
      <w:lvlJc w:val="left"/>
      <w:pPr>
        <w:ind w:left="720" w:hanging="360"/>
      </w:pPr>
      <w:rPr>
        <w:rFonts w:ascii="Times New Roman" w:eastAsia="SimSun" w:hAnsi="Times New Roman" w:cs="Times New Roman"/>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7C1D4A89"/>
    <w:multiLevelType w:val="hybridMultilevel"/>
    <w:tmpl w:val="DBD2BD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C214694"/>
    <w:multiLevelType w:val="hybridMultilevel"/>
    <w:tmpl w:val="B4245AE0"/>
    <w:lvl w:ilvl="0" w:tplc="A5E003D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C331563"/>
    <w:multiLevelType w:val="hybridMultilevel"/>
    <w:tmpl w:val="6FF46470"/>
    <w:lvl w:ilvl="0" w:tplc="69289F68">
      <w:start w:val="1"/>
      <w:numFmt w:val="decimal"/>
      <w:lvlText w:val="%1."/>
      <w:lvlJc w:val="left"/>
      <w:pPr>
        <w:ind w:left="720" w:hanging="360"/>
      </w:pPr>
      <w:rPr>
        <w:rFonts w:ascii="Times New Roman" w:eastAsia="SimSu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13"/>
  </w:num>
  <w:num w:numId="3">
    <w:abstractNumId w:val="27"/>
  </w:num>
  <w:num w:numId="4">
    <w:abstractNumId w:val="19"/>
  </w:num>
  <w:num w:numId="5">
    <w:abstractNumId w:val="25"/>
  </w:num>
  <w:num w:numId="6">
    <w:abstractNumId w:val="26"/>
  </w:num>
  <w:num w:numId="7">
    <w:abstractNumId w:val="1"/>
  </w:num>
  <w:num w:numId="8">
    <w:abstractNumId w:val="21"/>
  </w:num>
  <w:num w:numId="9">
    <w:abstractNumId w:val="26"/>
  </w:num>
  <w:num w:numId="10">
    <w:abstractNumId w:val="15"/>
  </w:num>
  <w:num w:numId="11">
    <w:abstractNumId w:val="29"/>
  </w:num>
  <w:num w:numId="12">
    <w:abstractNumId w:val="6"/>
  </w:num>
  <w:num w:numId="13">
    <w:abstractNumId w:val="5"/>
  </w:num>
  <w:num w:numId="14">
    <w:abstractNumId w:val="3"/>
  </w:num>
  <w:num w:numId="15">
    <w:abstractNumId w:val="12"/>
  </w:num>
  <w:num w:numId="16">
    <w:abstractNumId w:val="2"/>
  </w:num>
  <w:num w:numId="17">
    <w:abstractNumId w:val="4"/>
  </w:num>
  <w:num w:numId="18">
    <w:abstractNumId w:val="23"/>
  </w:num>
  <w:num w:numId="19">
    <w:abstractNumId w:val="17"/>
  </w:num>
  <w:num w:numId="20">
    <w:abstractNumId w:val="22"/>
  </w:num>
  <w:num w:numId="21">
    <w:abstractNumId w:val="11"/>
  </w:num>
  <w:num w:numId="22">
    <w:abstractNumId w:val="7"/>
  </w:num>
  <w:num w:numId="23">
    <w:abstractNumId w:val="9"/>
  </w:num>
  <w:num w:numId="24">
    <w:abstractNumId w:val="10"/>
  </w:num>
  <w:num w:numId="25">
    <w:abstractNumId w:val="14"/>
  </w:num>
  <w:num w:numId="26">
    <w:abstractNumId w:val="18"/>
  </w:num>
  <w:num w:numId="27">
    <w:abstractNumId w:val="28"/>
  </w:num>
  <w:num w:numId="28">
    <w:abstractNumId w:val="0"/>
  </w:num>
  <w:num w:numId="29">
    <w:abstractNumId w:val="8"/>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72"/>
    <w:rsid w:val="00005F1F"/>
    <w:rsid w:val="00062251"/>
    <w:rsid w:val="000C13BF"/>
    <w:rsid w:val="000D5A7F"/>
    <w:rsid w:val="00116CA7"/>
    <w:rsid w:val="00117296"/>
    <w:rsid w:val="00142A54"/>
    <w:rsid w:val="001469F1"/>
    <w:rsid w:val="00150448"/>
    <w:rsid w:val="00165C47"/>
    <w:rsid w:val="00215C3F"/>
    <w:rsid w:val="00227041"/>
    <w:rsid w:val="002760A7"/>
    <w:rsid w:val="002A2420"/>
    <w:rsid w:val="002C1BBD"/>
    <w:rsid w:val="002C2221"/>
    <w:rsid w:val="002C7CD2"/>
    <w:rsid w:val="002D29DF"/>
    <w:rsid w:val="002F40BC"/>
    <w:rsid w:val="00342692"/>
    <w:rsid w:val="00353275"/>
    <w:rsid w:val="00364F1F"/>
    <w:rsid w:val="003725CB"/>
    <w:rsid w:val="00382ED6"/>
    <w:rsid w:val="00384879"/>
    <w:rsid w:val="00391AFD"/>
    <w:rsid w:val="003E50FA"/>
    <w:rsid w:val="003F706F"/>
    <w:rsid w:val="004106E8"/>
    <w:rsid w:val="00455E72"/>
    <w:rsid w:val="0046758A"/>
    <w:rsid w:val="0047363E"/>
    <w:rsid w:val="0048642A"/>
    <w:rsid w:val="0049501C"/>
    <w:rsid w:val="00497881"/>
    <w:rsid w:val="004B386F"/>
    <w:rsid w:val="004B65EC"/>
    <w:rsid w:val="00516CF1"/>
    <w:rsid w:val="00520D67"/>
    <w:rsid w:val="00534CE4"/>
    <w:rsid w:val="00556D75"/>
    <w:rsid w:val="005766C5"/>
    <w:rsid w:val="00587A89"/>
    <w:rsid w:val="005A0A6A"/>
    <w:rsid w:val="005C6629"/>
    <w:rsid w:val="005E0889"/>
    <w:rsid w:val="00614D6E"/>
    <w:rsid w:val="00627C50"/>
    <w:rsid w:val="00634D85"/>
    <w:rsid w:val="006364A4"/>
    <w:rsid w:val="00681011"/>
    <w:rsid w:val="006B2D93"/>
    <w:rsid w:val="006B38BB"/>
    <w:rsid w:val="006B60FB"/>
    <w:rsid w:val="006C3851"/>
    <w:rsid w:val="006C76F2"/>
    <w:rsid w:val="006F3833"/>
    <w:rsid w:val="00705D72"/>
    <w:rsid w:val="0073504A"/>
    <w:rsid w:val="00741B88"/>
    <w:rsid w:val="00744E05"/>
    <w:rsid w:val="0077149F"/>
    <w:rsid w:val="007A7825"/>
    <w:rsid w:val="007B1AA7"/>
    <w:rsid w:val="007B2AE2"/>
    <w:rsid w:val="007B4969"/>
    <w:rsid w:val="007E7EF7"/>
    <w:rsid w:val="00803C1F"/>
    <w:rsid w:val="00873B0C"/>
    <w:rsid w:val="008879F9"/>
    <w:rsid w:val="00894057"/>
    <w:rsid w:val="008C6E09"/>
    <w:rsid w:val="00914BA9"/>
    <w:rsid w:val="009166AF"/>
    <w:rsid w:val="00930B31"/>
    <w:rsid w:val="00946132"/>
    <w:rsid w:val="009675B0"/>
    <w:rsid w:val="009909DC"/>
    <w:rsid w:val="009A4303"/>
    <w:rsid w:val="009C1581"/>
    <w:rsid w:val="009C60B8"/>
    <w:rsid w:val="00A1566E"/>
    <w:rsid w:val="00A161FD"/>
    <w:rsid w:val="00A50AF1"/>
    <w:rsid w:val="00A77807"/>
    <w:rsid w:val="00AA00CF"/>
    <w:rsid w:val="00AB53BA"/>
    <w:rsid w:val="00AE64EC"/>
    <w:rsid w:val="00B43EF4"/>
    <w:rsid w:val="00B50239"/>
    <w:rsid w:val="00B5113B"/>
    <w:rsid w:val="00B52A97"/>
    <w:rsid w:val="00B57B77"/>
    <w:rsid w:val="00B7021E"/>
    <w:rsid w:val="00BB30DA"/>
    <w:rsid w:val="00BC1ADC"/>
    <w:rsid w:val="00BC55E9"/>
    <w:rsid w:val="00BE5325"/>
    <w:rsid w:val="00BF11FE"/>
    <w:rsid w:val="00C02065"/>
    <w:rsid w:val="00C13CE3"/>
    <w:rsid w:val="00C57270"/>
    <w:rsid w:val="00C6300F"/>
    <w:rsid w:val="00C94B2D"/>
    <w:rsid w:val="00CB5B26"/>
    <w:rsid w:val="00CD010B"/>
    <w:rsid w:val="00CE2C14"/>
    <w:rsid w:val="00CF4493"/>
    <w:rsid w:val="00D21781"/>
    <w:rsid w:val="00D24B53"/>
    <w:rsid w:val="00D26A0E"/>
    <w:rsid w:val="00D354F8"/>
    <w:rsid w:val="00D45598"/>
    <w:rsid w:val="00D66B23"/>
    <w:rsid w:val="00DA06DE"/>
    <w:rsid w:val="00DF7A07"/>
    <w:rsid w:val="00E15525"/>
    <w:rsid w:val="00E17BED"/>
    <w:rsid w:val="00E51CF4"/>
    <w:rsid w:val="00EA7A0C"/>
    <w:rsid w:val="00EC384D"/>
    <w:rsid w:val="00EC7F57"/>
    <w:rsid w:val="00F41EAF"/>
    <w:rsid w:val="00F54328"/>
    <w:rsid w:val="00FC52C9"/>
    <w:rsid w:val="00FD015B"/>
    <w:rsid w:val="00FD7DF7"/>
    <w:rsid w:val="00FF68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2D"/>
    <w:pPr>
      <w:spacing w:after="0" w:line="240" w:lineRule="auto"/>
    </w:pPr>
    <w:rPr>
      <w:rFonts w:ascii="Times New Roman" w:eastAsia="Arial Unicode MS" w:hAnsi="Times New Roman" w:cs="Arial Unicode MS"/>
      <w:sz w:val="20"/>
      <w:szCs w:val="20"/>
      <w:lang w:eastAsia="el-GR"/>
    </w:rPr>
  </w:style>
  <w:style w:type="paragraph" w:styleId="1">
    <w:name w:val="heading 1"/>
    <w:basedOn w:val="a"/>
    <w:next w:val="a"/>
    <w:link w:val="1Char"/>
    <w:uiPriority w:val="9"/>
    <w:qFormat/>
    <w:rsid w:val="00C63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681011"/>
    <w:pPr>
      <w:keepNext/>
      <w:spacing w:before="240" w:after="60"/>
      <w:outlineLvl w:val="1"/>
    </w:pPr>
    <w:rPr>
      <w:rFonts w:ascii="Arial" w:hAnsi="Arial" w:cs="Times New Roman"/>
      <w:b/>
      <w:bCs/>
      <w:i/>
      <w:iCs/>
      <w:color w:val="000000"/>
      <w:sz w:val="28"/>
      <w:szCs w:val="28"/>
      <w:lang w:val="el" w:eastAsia="x-none"/>
    </w:rPr>
  </w:style>
  <w:style w:type="paragraph" w:styleId="4">
    <w:name w:val="heading 4"/>
    <w:basedOn w:val="a"/>
    <w:next w:val="a"/>
    <w:link w:val="4Char"/>
    <w:uiPriority w:val="9"/>
    <w:semiHidden/>
    <w:unhideWhenUsed/>
    <w:qFormat/>
    <w:rsid w:val="005C662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81011"/>
    <w:rPr>
      <w:rFonts w:ascii="Arial" w:eastAsia="Arial Unicode MS" w:hAnsi="Arial" w:cs="Times New Roman"/>
      <w:b/>
      <w:bCs/>
      <w:i/>
      <w:iCs/>
      <w:color w:val="000000"/>
      <w:sz w:val="28"/>
      <w:szCs w:val="28"/>
      <w:lang w:val="el" w:eastAsia="x-none"/>
    </w:rPr>
  </w:style>
  <w:style w:type="character" w:customStyle="1" w:styleId="20">
    <w:name w:val="Σώμα κειμένου (2)_"/>
    <w:link w:val="21"/>
    <w:rsid w:val="00681011"/>
    <w:rPr>
      <w:rFonts w:ascii="Times New Roman" w:eastAsia="Times New Roman" w:hAnsi="Times New Roman" w:cs="Times New Roman"/>
      <w:sz w:val="21"/>
      <w:szCs w:val="21"/>
      <w:shd w:val="clear" w:color="auto" w:fill="FFFFFF"/>
    </w:rPr>
  </w:style>
  <w:style w:type="paragraph" w:customStyle="1" w:styleId="21">
    <w:name w:val="Σώμα κειμένου (2)"/>
    <w:basedOn w:val="a"/>
    <w:link w:val="20"/>
    <w:rsid w:val="00681011"/>
    <w:pPr>
      <w:shd w:val="clear" w:color="auto" w:fill="FFFFFF"/>
      <w:spacing w:line="250" w:lineRule="exact"/>
      <w:jc w:val="both"/>
    </w:pPr>
    <w:rPr>
      <w:rFonts w:eastAsia="Times New Roman" w:cs="Times New Roman"/>
      <w:sz w:val="21"/>
      <w:szCs w:val="21"/>
      <w:lang w:eastAsia="en-US"/>
    </w:rPr>
  </w:style>
  <w:style w:type="paragraph" w:styleId="a3">
    <w:name w:val="List Paragraph"/>
    <w:basedOn w:val="a"/>
    <w:uiPriority w:val="34"/>
    <w:qFormat/>
    <w:rsid w:val="00681011"/>
    <w:pPr>
      <w:ind w:left="720"/>
      <w:contextualSpacing/>
    </w:pPr>
  </w:style>
  <w:style w:type="paragraph" w:styleId="3">
    <w:name w:val="Body Text Indent 3"/>
    <w:basedOn w:val="a"/>
    <w:link w:val="3Char"/>
    <w:uiPriority w:val="99"/>
    <w:unhideWhenUsed/>
    <w:rsid w:val="00681011"/>
    <w:pPr>
      <w:spacing w:after="120"/>
      <w:ind w:left="283"/>
    </w:pPr>
    <w:rPr>
      <w:sz w:val="16"/>
      <w:szCs w:val="16"/>
    </w:rPr>
  </w:style>
  <w:style w:type="character" w:customStyle="1" w:styleId="3Char">
    <w:name w:val="Σώμα κείμενου με εσοχή 3 Char"/>
    <w:basedOn w:val="a0"/>
    <w:link w:val="3"/>
    <w:uiPriority w:val="99"/>
    <w:rsid w:val="00681011"/>
    <w:rPr>
      <w:rFonts w:ascii="Times New Roman" w:eastAsia="Arial Unicode MS" w:hAnsi="Times New Roman" w:cs="Arial Unicode MS"/>
      <w:sz w:val="16"/>
      <w:szCs w:val="16"/>
      <w:lang w:eastAsia="el-GR"/>
    </w:rPr>
  </w:style>
  <w:style w:type="paragraph" w:styleId="a4">
    <w:name w:val="header"/>
    <w:basedOn w:val="a"/>
    <w:link w:val="Char"/>
    <w:uiPriority w:val="99"/>
    <w:unhideWhenUsed/>
    <w:rsid w:val="007E7EF7"/>
    <w:pPr>
      <w:tabs>
        <w:tab w:val="center" w:pos="4153"/>
        <w:tab w:val="right" w:pos="8306"/>
      </w:tabs>
    </w:pPr>
  </w:style>
  <w:style w:type="character" w:customStyle="1" w:styleId="Char">
    <w:name w:val="Κεφαλίδα Char"/>
    <w:basedOn w:val="a0"/>
    <w:link w:val="a4"/>
    <w:uiPriority w:val="99"/>
    <w:rsid w:val="007E7EF7"/>
    <w:rPr>
      <w:rFonts w:ascii="Times New Roman" w:eastAsia="Arial Unicode MS" w:hAnsi="Times New Roman" w:cs="Arial Unicode MS"/>
      <w:sz w:val="20"/>
      <w:szCs w:val="20"/>
      <w:lang w:eastAsia="el-GR"/>
    </w:rPr>
  </w:style>
  <w:style w:type="paragraph" w:styleId="a5">
    <w:name w:val="footer"/>
    <w:basedOn w:val="a"/>
    <w:link w:val="Char0"/>
    <w:uiPriority w:val="99"/>
    <w:unhideWhenUsed/>
    <w:rsid w:val="007E7EF7"/>
    <w:pPr>
      <w:tabs>
        <w:tab w:val="center" w:pos="4153"/>
        <w:tab w:val="right" w:pos="8306"/>
      </w:tabs>
    </w:pPr>
  </w:style>
  <w:style w:type="character" w:customStyle="1" w:styleId="Char0">
    <w:name w:val="Υποσέλιδο Char"/>
    <w:basedOn w:val="a0"/>
    <w:link w:val="a5"/>
    <w:uiPriority w:val="99"/>
    <w:rsid w:val="007E7EF7"/>
    <w:rPr>
      <w:rFonts w:ascii="Times New Roman" w:eastAsia="Arial Unicode MS" w:hAnsi="Times New Roman" w:cs="Arial Unicode MS"/>
      <w:sz w:val="20"/>
      <w:szCs w:val="20"/>
      <w:lang w:eastAsia="el-GR"/>
    </w:rPr>
  </w:style>
  <w:style w:type="character" w:customStyle="1" w:styleId="4Char">
    <w:name w:val="Επικεφαλίδα 4 Char"/>
    <w:basedOn w:val="a0"/>
    <w:link w:val="4"/>
    <w:uiPriority w:val="9"/>
    <w:semiHidden/>
    <w:rsid w:val="005C6629"/>
    <w:rPr>
      <w:rFonts w:asciiTheme="majorHAnsi" w:eastAsiaTheme="majorEastAsia" w:hAnsiTheme="majorHAnsi" w:cstheme="majorBidi"/>
      <w:i/>
      <w:iCs/>
      <w:color w:val="2E74B5" w:themeColor="accent1" w:themeShade="BF"/>
      <w:sz w:val="20"/>
      <w:szCs w:val="20"/>
      <w:lang w:eastAsia="el-GR"/>
    </w:rPr>
  </w:style>
  <w:style w:type="character" w:styleId="a6">
    <w:name w:val="Strong"/>
    <w:basedOn w:val="a0"/>
    <w:uiPriority w:val="22"/>
    <w:qFormat/>
    <w:rsid w:val="00DF7A07"/>
    <w:rPr>
      <w:b/>
      <w:bCs/>
    </w:rPr>
  </w:style>
  <w:style w:type="table" w:styleId="a7">
    <w:name w:val="Table Grid"/>
    <w:basedOn w:val="a1"/>
    <w:uiPriority w:val="39"/>
    <w:rsid w:val="0074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uiPriority w:val="99"/>
    <w:semiHidden/>
    <w:unhideWhenUsed/>
    <w:rsid w:val="001469F1"/>
    <w:pPr>
      <w:spacing w:after="120"/>
    </w:pPr>
  </w:style>
  <w:style w:type="character" w:customStyle="1" w:styleId="Char1">
    <w:name w:val="Σώμα κειμένου Char"/>
    <w:basedOn w:val="a0"/>
    <w:link w:val="a8"/>
    <w:uiPriority w:val="99"/>
    <w:semiHidden/>
    <w:rsid w:val="001469F1"/>
    <w:rPr>
      <w:rFonts w:ascii="Times New Roman" w:eastAsia="Arial Unicode MS" w:hAnsi="Times New Roman" w:cs="Arial Unicode MS"/>
      <w:sz w:val="20"/>
      <w:szCs w:val="20"/>
      <w:lang w:eastAsia="el-GR"/>
    </w:rPr>
  </w:style>
  <w:style w:type="character" w:customStyle="1" w:styleId="apple-style-span">
    <w:name w:val="apple-style-span"/>
    <w:rsid w:val="001469F1"/>
  </w:style>
  <w:style w:type="paragraph" w:styleId="22">
    <w:name w:val="Body Text 2"/>
    <w:basedOn w:val="a"/>
    <w:link w:val="2Char0"/>
    <w:uiPriority w:val="99"/>
    <w:unhideWhenUsed/>
    <w:rsid w:val="006C3851"/>
    <w:pPr>
      <w:spacing w:after="120" w:line="480" w:lineRule="auto"/>
    </w:pPr>
  </w:style>
  <w:style w:type="character" w:customStyle="1" w:styleId="2Char0">
    <w:name w:val="Σώμα κείμενου 2 Char"/>
    <w:basedOn w:val="a0"/>
    <w:link w:val="22"/>
    <w:uiPriority w:val="99"/>
    <w:rsid w:val="006C3851"/>
    <w:rPr>
      <w:rFonts w:ascii="Times New Roman" w:eastAsia="Arial Unicode MS" w:hAnsi="Times New Roman" w:cs="Arial Unicode MS"/>
      <w:sz w:val="20"/>
      <w:szCs w:val="20"/>
      <w:lang w:eastAsia="el-GR"/>
    </w:rPr>
  </w:style>
  <w:style w:type="character" w:customStyle="1" w:styleId="1Char">
    <w:name w:val="Επικεφαλίδα 1 Char"/>
    <w:basedOn w:val="a0"/>
    <w:link w:val="1"/>
    <w:uiPriority w:val="9"/>
    <w:rsid w:val="00C6300F"/>
    <w:rPr>
      <w:rFonts w:asciiTheme="majorHAnsi" w:eastAsiaTheme="majorEastAsia" w:hAnsiTheme="majorHAnsi" w:cstheme="majorBidi"/>
      <w:color w:val="2E74B5" w:themeColor="accent1" w:themeShade="BF"/>
      <w:sz w:val="32"/>
      <w:szCs w:val="3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2D"/>
    <w:pPr>
      <w:spacing w:after="0" w:line="240" w:lineRule="auto"/>
    </w:pPr>
    <w:rPr>
      <w:rFonts w:ascii="Times New Roman" w:eastAsia="Arial Unicode MS" w:hAnsi="Times New Roman" w:cs="Arial Unicode MS"/>
      <w:sz w:val="20"/>
      <w:szCs w:val="20"/>
      <w:lang w:eastAsia="el-GR"/>
    </w:rPr>
  </w:style>
  <w:style w:type="paragraph" w:styleId="1">
    <w:name w:val="heading 1"/>
    <w:basedOn w:val="a"/>
    <w:next w:val="a"/>
    <w:link w:val="1Char"/>
    <w:uiPriority w:val="9"/>
    <w:qFormat/>
    <w:rsid w:val="00C63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681011"/>
    <w:pPr>
      <w:keepNext/>
      <w:spacing w:before="240" w:after="60"/>
      <w:outlineLvl w:val="1"/>
    </w:pPr>
    <w:rPr>
      <w:rFonts w:ascii="Arial" w:hAnsi="Arial" w:cs="Times New Roman"/>
      <w:b/>
      <w:bCs/>
      <w:i/>
      <w:iCs/>
      <w:color w:val="000000"/>
      <w:sz w:val="28"/>
      <w:szCs w:val="28"/>
      <w:lang w:val="el" w:eastAsia="x-none"/>
    </w:rPr>
  </w:style>
  <w:style w:type="paragraph" w:styleId="4">
    <w:name w:val="heading 4"/>
    <w:basedOn w:val="a"/>
    <w:next w:val="a"/>
    <w:link w:val="4Char"/>
    <w:uiPriority w:val="9"/>
    <w:semiHidden/>
    <w:unhideWhenUsed/>
    <w:qFormat/>
    <w:rsid w:val="005C662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81011"/>
    <w:rPr>
      <w:rFonts w:ascii="Arial" w:eastAsia="Arial Unicode MS" w:hAnsi="Arial" w:cs="Times New Roman"/>
      <w:b/>
      <w:bCs/>
      <w:i/>
      <w:iCs/>
      <w:color w:val="000000"/>
      <w:sz w:val="28"/>
      <w:szCs w:val="28"/>
      <w:lang w:val="el" w:eastAsia="x-none"/>
    </w:rPr>
  </w:style>
  <w:style w:type="character" w:customStyle="1" w:styleId="20">
    <w:name w:val="Σώμα κειμένου (2)_"/>
    <w:link w:val="21"/>
    <w:rsid w:val="00681011"/>
    <w:rPr>
      <w:rFonts w:ascii="Times New Roman" w:eastAsia="Times New Roman" w:hAnsi="Times New Roman" w:cs="Times New Roman"/>
      <w:sz w:val="21"/>
      <w:szCs w:val="21"/>
      <w:shd w:val="clear" w:color="auto" w:fill="FFFFFF"/>
    </w:rPr>
  </w:style>
  <w:style w:type="paragraph" w:customStyle="1" w:styleId="21">
    <w:name w:val="Σώμα κειμένου (2)"/>
    <w:basedOn w:val="a"/>
    <w:link w:val="20"/>
    <w:rsid w:val="00681011"/>
    <w:pPr>
      <w:shd w:val="clear" w:color="auto" w:fill="FFFFFF"/>
      <w:spacing w:line="250" w:lineRule="exact"/>
      <w:jc w:val="both"/>
    </w:pPr>
    <w:rPr>
      <w:rFonts w:eastAsia="Times New Roman" w:cs="Times New Roman"/>
      <w:sz w:val="21"/>
      <w:szCs w:val="21"/>
      <w:lang w:eastAsia="en-US"/>
    </w:rPr>
  </w:style>
  <w:style w:type="paragraph" w:styleId="a3">
    <w:name w:val="List Paragraph"/>
    <w:basedOn w:val="a"/>
    <w:uiPriority w:val="34"/>
    <w:qFormat/>
    <w:rsid w:val="00681011"/>
    <w:pPr>
      <w:ind w:left="720"/>
      <w:contextualSpacing/>
    </w:pPr>
  </w:style>
  <w:style w:type="paragraph" w:styleId="3">
    <w:name w:val="Body Text Indent 3"/>
    <w:basedOn w:val="a"/>
    <w:link w:val="3Char"/>
    <w:uiPriority w:val="99"/>
    <w:unhideWhenUsed/>
    <w:rsid w:val="00681011"/>
    <w:pPr>
      <w:spacing w:after="120"/>
      <w:ind w:left="283"/>
    </w:pPr>
    <w:rPr>
      <w:sz w:val="16"/>
      <w:szCs w:val="16"/>
    </w:rPr>
  </w:style>
  <w:style w:type="character" w:customStyle="1" w:styleId="3Char">
    <w:name w:val="Σώμα κείμενου με εσοχή 3 Char"/>
    <w:basedOn w:val="a0"/>
    <w:link w:val="3"/>
    <w:uiPriority w:val="99"/>
    <w:rsid w:val="00681011"/>
    <w:rPr>
      <w:rFonts w:ascii="Times New Roman" w:eastAsia="Arial Unicode MS" w:hAnsi="Times New Roman" w:cs="Arial Unicode MS"/>
      <w:sz w:val="16"/>
      <w:szCs w:val="16"/>
      <w:lang w:eastAsia="el-GR"/>
    </w:rPr>
  </w:style>
  <w:style w:type="paragraph" w:styleId="a4">
    <w:name w:val="header"/>
    <w:basedOn w:val="a"/>
    <w:link w:val="Char"/>
    <w:uiPriority w:val="99"/>
    <w:unhideWhenUsed/>
    <w:rsid w:val="007E7EF7"/>
    <w:pPr>
      <w:tabs>
        <w:tab w:val="center" w:pos="4153"/>
        <w:tab w:val="right" w:pos="8306"/>
      </w:tabs>
    </w:pPr>
  </w:style>
  <w:style w:type="character" w:customStyle="1" w:styleId="Char">
    <w:name w:val="Κεφαλίδα Char"/>
    <w:basedOn w:val="a0"/>
    <w:link w:val="a4"/>
    <w:uiPriority w:val="99"/>
    <w:rsid w:val="007E7EF7"/>
    <w:rPr>
      <w:rFonts w:ascii="Times New Roman" w:eastAsia="Arial Unicode MS" w:hAnsi="Times New Roman" w:cs="Arial Unicode MS"/>
      <w:sz w:val="20"/>
      <w:szCs w:val="20"/>
      <w:lang w:eastAsia="el-GR"/>
    </w:rPr>
  </w:style>
  <w:style w:type="paragraph" w:styleId="a5">
    <w:name w:val="footer"/>
    <w:basedOn w:val="a"/>
    <w:link w:val="Char0"/>
    <w:uiPriority w:val="99"/>
    <w:unhideWhenUsed/>
    <w:rsid w:val="007E7EF7"/>
    <w:pPr>
      <w:tabs>
        <w:tab w:val="center" w:pos="4153"/>
        <w:tab w:val="right" w:pos="8306"/>
      </w:tabs>
    </w:pPr>
  </w:style>
  <w:style w:type="character" w:customStyle="1" w:styleId="Char0">
    <w:name w:val="Υποσέλιδο Char"/>
    <w:basedOn w:val="a0"/>
    <w:link w:val="a5"/>
    <w:uiPriority w:val="99"/>
    <w:rsid w:val="007E7EF7"/>
    <w:rPr>
      <w:rFonts w:ascii="Times New Roman" w:eastAsia="Arial Unicode MS" w:hAnsi="Times New Roman" w:cs="Arial Unicode MS"/>
      <w:sz w:val="20"/>
      <w:szCs w:val="20"/>
      <w:lang w:eastAsia="el-GR"/>
    </w:rPr>
  </w:style>
  <w:style w:type="character" w:customStyle="1" w:styleId="4Char">
    <w:name w:val="Επικεφαλίδα 4 Char"/>
    <w:basedOn w:val="a0"/>
    <w:link w:val="4"/>
    <w:uiPriority w:val="9"/>
    <w:semiHidden/>
    <w:rsid w:val="005C6629"/>
    <w:rPr>
      <w:rFonts w:asciiTheme="majorHAnsi" w:eastAsiaTheme="majorEastAsia" w:hAnsiTheme="majorHAnsi" w:cstheme="majorBidi"/>
      <w:i/>
      <w:iCs/>
      <w:color w:val="2E74B5" w:themeColor="accent1" w:themeShade="BF"/>
      <w:sz w:val="20"/>
      <w:szCs w:val="20"/>
      <w:lang w:eastAsia="el-GR"/>
    </w:rPr>
  </w:style>
  <w:style w:type="character" w:styleId="a6">
    <w:name w:val="Strong"/>
    <w:basedOn w:val="a0"/>
    <w:uiPriority w:val="22"/>
    <w:qFormat/>
    <w:rsid w:val="00DF7A07"/>
    <w:rPr>
      <w:b/>
      <w:bCs/>
    </w:rPr>
  </w:style>
  <w:style w:type="table" w:styleId="a7">
    <w:name w:val="Table Grid"/>
    <w:basedOn w:val="a1"/>
    <w:uiPriority w:val="39"/>
    <w:rsid w:val="0074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uiPriority w:val="99"/>
    <w:semiHidden/>
    <w:unhideWhenUsed/>
    <w:rsid w:val="001469F1"/>
    <w:pPr>
      <w:spacing w:after="120"/>
    </w:pPr>
  </w:style>
  <w:style w:type="character" w:customStyle="1" w:styleId="Char1">
    <w:name w:val="Σώμα κειμένου Char"/>
    <w:basedOn w:val="a0"/>
    <w:link w:val="a8"/>
    <w:uiPriority w:val="99"/>
    <w:semiHidden/>
    <w:rsid w:val="001469F1"/>
    <w:rPr>
      <w:rFonts w:ascii="Times New Roman" w:eastAsia="Arial Unicode MS" w:hAnsi="Times New Roman" w:cs="Arial Unicode MS"/>
      <w:sz w:val="20"/>
      <w:szCs w:val="20"/>
      <w:lang w:eastAsia="el-GR"/>
    </w:rPr>
  </w:style>
  <w:style w:type="character" w:customStyle="1" w:styleId="apple-style-span">
    <w:name w:val="apple-style-span"/>
    <w:rsid w:val="001469F1"/>
  </w:style>
  <w:style w:type="paragraph" w:styleId="22">
    <w:name w:val="Body Text 2"/>
    <w:basedOn w:val="a"/>
    <w:link w:val="2Char0"/>
    <w:uiPriority w:val="99"/>
    <w:unhideWhenUsed/>
    <w:rsid w:val="006C3851"/>
    <w:pPr>
      <w:spacing w:after="120" w:line="480" w:lineRule="auto"/>
    </w:pPr>
  </w:style>
  <w:style w:type="character" w:customStyle="1" w:styleId="2Char0">
    <w:name w:val="Σώμα κείμενου 2 Char"/>
    <w:basedOn w:val="a0"/>
    <w:link w:val="22"/>
    <w:uiPriority w:val="99"/>
    <w:rsid w:val="006C3851"/>
    <w:rPr>
      <w:rFonts w:ascii="Times New Roman" w:eastAsia="Arial Unicode MS" w:hAnsi="Times New Roman" w:cs="Arial Unicode MS"/>
      <w:sz w:val="20"/>
      <w:szCs w:val="20"/>
      <w:lang w:eastAsia="el-GR"/>
    </w:rPr>
  </w:style>
  <w:style w:type="character" w:customStyle="1" w:styleId="1Char">
    <w:name w:val="Επικεφαλίδα 1 Char"/>
    <w:basedOn w:val="a0"/>
    <w:link w:val="1"/>
    <w:uiPriority w:val="9"/>
    <w:rsid w:val="00C6300F"/>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9028</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 PAV</dc:creator>
  <cp:lastModifiedBy>FOUSEKIS</cp:lastModifiedBy>
  <cp:revision>2</cp:revision>
  <cp:lastPrinted>2020-07-01T09:20:00Z</cp:lastPrinted>
  <dcterms:created xsi:type="dcterms:W3CDTF">2020-07-02T11:13:00Z</dcterms:created>
  <dcterms:modified xsi:type="dcterms:W3CDTF">2020-07-02T11:13:00Z</dcterms:modified>
</cp:coreProperties>
</file>